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817"/>
        <w:gridCol w:w="2538"/>
      </w:tblGrid>
      <w:tr w:rsidR="00113EEB" w:rsidTr="00113EEB">
        <w:tc>
          <w:tcPr>
            <w:tcW w:w="3898" w:type="dxa"/>
            <w:hideMark/>
          </w:tcPr>
          <w:p w:rsidR="00113EEB" w:rsidRDefault="00113EEB">
            <w:pPr>
              <w:jc w:val="both"/>
              <w:rPr>
                <w:b/>
                <w:szCs w:val="20"/>
                <w:lang w:eastAsia="cs-CZ"/>
              </w:rPr>
            </w:pPr>
            <w:r>
              <w:rPr>
                <w:b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113EEB" w:rsidRDefault="00B40EC0" w:rsidP="00E92E56">
            <w:pPr>
              <w:pStyle w:val="Zpat"/>
              <w:tabs>
                <w:tab w:val="left" w:pos="708"/>
              </w:tabs>
              <w:ind w:firstLine="20"/>
              <w:rPr>
                <w:b/>
              </w:rPr>
            </w:pPr>
            <w:r>
              <w:rPr>
                <w:b/>
              </w:rPr>
              <w:t>14</w:t>
            </w:r>
            <w:r w:rsidR="00112D85">
              <w:rPr>
                <w:b/>
              </w:rPr>
              <w:t xml:space="preserve">. </w:t>
            </w:r>
            <w:r>
              <w:rPr>
                <w:b/>
              </w:rPr>
              <w:t>září</w:t>
            </w:r>
            <w:r w:rsidR="00E92E56">
              <w:rPr>
                <w:b/>
              </w:rPr>
              <w:t xml:space="preserve"> 2020</w:t>
            </w:r>
          </w:p>
        </w:tc>
        <w:tc>
          <w:tcPr>
            <w:tcW w:w="2537" w:type="dxa"/>
            <w:hideMark/>
          </w:tcPr>
          <w:p w:rsidR="00113EEB" w:rsidRDefault="009605D7">
            <w:pPr>
              <w:jc w:val="right"/>
              <w:rPr>
                <w:b/>
                <w:szCs w:val="20"/>
                <w:lang w:eastAsia="cs-CZ"/>
              </w:rPr>
            </w:pPr>
            <w:r>
              <w:rPr>
                <w:b/>
              </w:rPr>
              <w:t>KŽP/</w:t>
            </w:r>
            <w:r w:rsidR="00151543">
              <w:rPr>
                <w:b/>
              </w:rPr>
              <w:t>1</w:t>
            </w:r>
          </w:p>
        </w:tc>
      </w:tr>
    </w:tbl>
    <w:p w:rsidR="00113EEB" w:rsidRDefault="00113EEB" w:rsidP="00113EEB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54"/>
        <w:gridCol w:w="3954"/>
        <w:gridCol w:w="3780"/>
      </w:tblGrid>
      <w:tr w:rsidR="00113EEB" w:rsidTr="00113EEB">
        <w:tc>
          <w:tcPr>
            <w:tcW w:w="1554" w:type="dxa"/>
            <w:hideMark/>
          </w:tcPr>
          <w:p w:rsidR="00113EEB" w:rsidRDefault="00113EEB">
            <w:pPr>
              <w:pStyle w:val="vlevo"/>
            </w:pPr>
            <w:proofErr w:type="gramStart"/>
            <w:r>
              <w:t>Č.:…</w:t>
            </w:r>
            <w:proofErr w:type="gramEnd"/>
            <w:r>
              <w:t>…</w:t>
            </w:r>
          </w:p>
        </w:tc>
        <w:tc>
          <w:tcPr>
            <w:tcW w:w="3954" w:type="dxa"/>
            <w:hideMark/>
          </w:tcPr>
          <w:p w:rsidR="00113EEB" w:rsidRDefault="00113EEB">
            <w:pPr>
              <w:pStyle w:val="vlevo"/>
              <w:ind w:left="0" w:firstLine="0"/>
            </w:pPr>
            <w:r>
              <w:t xml:space="preserve">                                             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780" w:type="dxa"/>
            <w:hideMark/>
          </w:tcPr>
          <w:p w:rsidR="00113EEB" w:rsidRDefault="00B40EC0" w:rsidP="00E92E56">
            <w:pPr>
              <w:pStyle w:val="vlevo"/>
            </w:pPr>
            <w:r>
              <w:t>14</w:t>
            </w:r>
            <w:r w:rsidR="00112D85">
              <w:t xml:space="preserve">. </w:t>
            </w:r>
            <w:r>
              <w:t>září</w:t>
            </w:r>
            <w:r w:rsidR="00113EEB">
              <w:t xml:space="preserve"> 20</w:t>
            </w:r>
            <w:r w:rsidR="00E92E56">
              <w:t>20</w:t>
            </w:r>
          </w:p>
        </w:tc>
      </w:tr>
      <w:tr w:rsidR="00113EEB" w:rsidTr="00113EEB">
        <w:tc>
          <w:tcPr>
            <w:tcW w:w="0" w:type="auto"/>
          </w:tcPr>
          <w:p w:rsidR="00113EEB" w:rsidRDefault="00113EEB">
            <w:pPr>
              <w:pStyle w:val="vlevo"/>
            </w:pPr>
          </w:p>
          <w:p w:rsidR="00113EEB" w:rsidRDefault="00113EEB">
            <w:pPr>
              <w:pStyle w:val="vlevo"/>
            </w:pPr>
            <w:r>
              <w:t>Ve věci:</w:t>
            </w:r>
          </w:p>
        </w:tc>
        <w:tc>
          <w:tcPr>
            <w:tcW w:w="7734" w:type="dxa"/>
            <w:gridSpan w:val="2"/>
          </w:tcPr>
          <w:p w:rsidR="00113EEB" w:rsidRDefault="00113EEB">
            <w:pPr>
              <w:pStyle w:val="vlevo"/>
            </w:pPr>
          </w:p>
          <w:p w:rsidR="00113EEB" w:rsidRDefault="00B81B8B" w:rsidP="00171BA3">
            <w:pPr>
              <w:pStyle w:val="vlevo"/>
            </w:pPr>
            <w:r>
              <w:t>Žádost</w:t>
            </w:r>
            <w:r w:rsidR="00FA3DEE">
              <w:t xml:space="preserve"> </w:t>
            </w:r>
            <w:r w:rsidR="00151543">
              <w:t xml:space="preserve">spolku Tělovýchovná jednota Radčice, </w:t>
            </w:r>
            <w:proofErr w:type="spellStart"/>
            <w:r w:rsidR="00151543">
              <w:t>z.s</w:t>
            </w:r>
            <w:proofErr w:type="spellEnd"/>
            <w:r w:rsidR="00151543">
              <w:t xml:space="preserve">., Na Hůrkách 200/2, </w:t>
            </w:r>
            <w:r w:rsidR="00B40EC0">
              <w:t>32</w:t>
            </w:r>
            <w:r w:rsidR="00151543">
              <w:t>2</w:t>
            </w:r>
            <w:r w:rsidR="00B40EC0">
              <w:t xml:space="preserve"> </w:t>
            </w:r>
            <w:proofErr w:type="gramStart"/>
            <w:r w:rsidR="00B40EC0">
              <w:t>00  Plzeň</w:t>
            </w:r>
            <w:proofErr w:type="gramEnd"/>
            <w:r w:rsidR="00171BA3">
              <w:t>,</w:t>
            </w:r>
            <w:r>
              <w:t xml:space="preserve"> o poskytnutí dotace z Fondu životního prostředí města Plzně na projekt „</w:t>
            </w:r>
            <w:r w:rsidR="00761316">
              <w:t xml:space="preserve">Druhá fáze revitalizace areálu Tělovýchovné jednoty Radčice, </w:t>
            </w:r>
            <w:proofErr w:type="spellStart"/>
            <w:r w:rsidR="00761316">
              <w:t>z.s</w:t>
            </w:r>
            <w:proofErr w:type="spellEnd"/>
            <w:r w:rsidR="00761316">
              <w:t>.</w:t>
            </w:r>
            <w:r>
              <w:t>“.</w:t>
            </w:r>
          </w:p>
        </w:tc>
      </w:tr>
    </w:tbl>
    <w:p w:rsidR="00113EEB" w:rsidRDefault="00113EEB" w:rsidP="00113EEB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94360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4F746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EN3JwPcAAAACQEAAA8AAABkcnMvZG93bnJldi54&#10;bWxMj0FPwkAQhe8m/IfNmHghsAUJwdotIWpvXkSN16E7to3d2dJdoPrrHfUgx3nv5c33svXgWnWk&#10;PjSeDcymCSji0tuGKwMvz8VkBSpEZIutZzLwSQHW+egiw9T6Ez/RcRsrJSUcUjRQx9ilWoeyJodh&#10;6jti8d597zDK2Vfa9niSctfqeZIstcOG5UONHd3VVH5sD85AKF5pX3yNy3Hydl15mu/vHx/QmKvL&#10;YXMLKtIQ/8Pwgy/okAvTzh/YBtUamMxWsiWKsViAksDNr7D7E3Se6fMF+TcA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Q3cnA9wAAAAJAQAADwAAAAAAAAAAAAAAAACCBAAAZHJzL2Rv&#10;d25yZXYueG1sUEsFBgAAAAAEAAQA8wAAAIsFAAAAAA==&#10;"/>
            </w:pict>
          </mc:Fallback>
        </mc:AlternateContent>
      </w:r>
    </w:p>
    <w:p w:rsidR="00113EEB" w:rsidRDefault="00113EEB" w:rsidP="00113EEB">
      <w:pPr>
        <w:pStyle w:val="vlevot"/>
      </w:pPr>
    </w:p>
    <w:p w:rsidR="00113EEB" w:rsidRDefault="00113EEB" w:rsidP="00113EEB">
      <w:pPr>
        <w:pStyle w:val="vlevot"/>
      </w:pPr>
      <w:r>
        <w:t>Zastupitelstvo města Plzně</w:t>
      </w:r>
    </w:p>
    <w:p w:rsidR="00113EEB" w:rsidRDefault="00113EEB" w:rsidP="00113EEB">
      <w:pPr>
        <w:jc w:val="both"/>
        <w:rPr>
          <w:szCs w:val="20"/>
          <w:lang w:eastAsia="cs-CZ"/>
        </w:rPr>
      </w:pPr>
      <w:r>
        <w:t>k návrhu Rady města Plzně</w:t>
      </w:r>
    </w:p>
    <w:p w:rsidR="00113EEB" w:rsidRDefault="00113EEB" w:rsidP="00113EEB">
      <w:pPr>
        <w:pStyle w:val="Paragrafneslovan"/>
      </w:pPr>
    </w:p>
    <w:p w:rsidR="00113EEB" w:rsidRDefault="00113EEB" w:rsidP="00113EEB">
      <w:pPr>
        <w:pStyle w:val="Paragrafneslovan"/>
      </w:pPr>
    </w:p>
    <w:p w:rsidR="00113EEB" w:rsidRDefault="00113EEB" w:rsidP="00113EEB">
      <w:pPr>
        <w:pStyle w:val="Nadpis1"/>
      </w:pPr>
      <w:r>
        <w:t>I.  B e r e   n a   v ě d o m í</w:t>
      </w:r>
    </w:p>
    <w:p w:rsidR="00B81B8B" w:rsidRDefault="00B81B8B" w:rsidP="00B81B8B">
      <w:pPr>
        <w:jc w:val="both"/>
        <w:rPr>
          <w:szCs w:val="20"/>
          <w:lang w:eastAsia="cs-CZ"/>
        </w:rPr>
      </w:pPr>
      <w:r>
        <w:t xml:space="preserve">předloženou důvodovou zprávu ve věci žádosti </w:t>
      </w:r>
      <w:r w:rsidR="00151543">
        <w:t>spolku Tělovýchovná jednota Radčice, z.s., Na Hůrkách 200/2,</w:t>
      </w:r>
      <w:r w:rsidR="00192F7C">
        <w:t xml:space="preserve"> 32</w:t>
      </w:r>
      <w:r w:rsidR="00151543">
        <w:t>2</w:t>
      </w:r>
      <w:r w:rsidR="00192F7C">
        <w:t xml:space="preserve"> 00 Plzeň</w:t>
      </w:r>
      <w:r>
        <w:t>, o poskytnutí dotace z Fondu životního prostředí města Plzně /FŽP MP/ na projekt „</w:t>
      </w:r>
      <w:r w:rsidR="00761316">
        <w:t>Druhá fáze revitalizace areálu Tělovýchovné jednoty Radčice, z.s.</w:t>
      </w:r>
      <w:r w:rsidR="00192F7C">
        <w:t>“.</w:t>
      </w:r>
    </w:p>
    <w:p w:rsidR="00113EEB" w:rsidRDefault="00113EEB" w:rsidP="0093137B">
      <w:pPr>
        <w:jc w:val="both"/>
      </w:pPr>
    </w:p>
    <w:p w:rsidR="00113EEB" w:rsidRDefault="00113EEB" w:rsidP="00113EEB">
      <w:pPr>
        <w:pStyle w:val="Nadpis4"/>
        <w:ind w:left="360" w:hanging="360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II.   S c h v a l u j e</w:t>
      </w:r>
    </w:p>
    <w:p w:rsidR="00113EEB" w:rsidRDefault="001D6794" w:rsidP="00113EEB">
      <w:pPr>
        <w:tabs>
          <w:tab w:val="left" w:pos="284"/>
        </w:tabs>
        <w:jc w:val="both"/>
      </w:pPr>
      <w:r>
        <w:t xml:space="preserve">1. </w:t>
      </w:r>
      <w:r w:rsidR="003762C6">
        <w:t>P</w:t>
      </w:r>
      <w:r w:rsidR="00A4227C">
        <w:t>oskytnutí dotace ve výši</w:t>
      </w:r>
      <w:r>
        <w:t xml:space="preserve"> </w:t>
      </w:r>
      <w:r w:rsidR="00151543">
        <w:t>83 509</w:t>
      </w:r>
      <w:r w:rsidR="00113EEB">
        <w:t xml:space="preserve"> Kč z FŽP MP na úhradu projektu „</w:t>
      </w:r>
      <w:r w:rsidR="00761316">
        <w:t>Druhá fáze revitalizace areálu Tělovýchovné jednoty Radčice, z.s.</w:t>
      </w:r>
      <w:r w:rsidR="00113EEB">
        <w:t xml:space="preserve">“ pro </w:t>
      </w:r>
      <w:r w:rsidR="00151543">
        <w:t>spolek Tělovýchovná jednota Radčice, z.s., Na Hůrkách 200/2,</w:t>
      </w:r>
      <w:r w:rsidR="00192F7C">
        <w:t xml:space="preserve"> 32</w:t>
      </w:r>
      <w:r w:rsidR="00151543">
        <w:t>2</w:t>
      </w:r>
      <w:r w:rsidR="00192F7C">
        <w:t xml:space="preserve"> 00 Plzeň, </w:t>
      </w:r>
      <w:r w:rsidR="00171BA3">
        <w:t xml:space="preserve">IČO: </w:t>
      </w:r>
      <w:r w:rsidR="00151543">
        <w:t>14704544</w:t>
      </w:r>
      <w:r w:rsidR="00B81B8B">
        <w:t>.</w:t>
      </w:r>
    </w:p>
    <w:p w:rsidR="00113EEB" w:rsidRDefault="00113EEB" w:rsidP="00113EEB">
      <w:pPr>
        <w:jc w:val="both"/>
      </w:pPr>
      <w:r>
        <w:t>2. Rozpočtové opatření: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232"/>
        <w:gridCol w:w="1016"/>
        <w:gridCol w:w="1047"/>
        <w:gridCol w:w="3118"/>
      </w:tblGrid>
      <w:tr w:rsidR="00113EEB" w:rsidTr="00113EEB">
        <w:trPr>
          <w:trHeight w:val="3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B" w:rsidRDefault="00113EEB">
            <w:pPr>
              <w:ind w:left="16" w:hanging="16"/>
              <w:jc w:val="center"/>
              <w:rPr>
                <w:b/>
                <w:bCs/>
              </w:rPr>
            </w:pPr>
            <w:r>
              <w:rPr>
                <w:bCs/>
              </w:rPr>
              <w:t>Subjekt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B" w:rsidRDefault="00113EEB">
            <w:pPr>
              <w:ind w:left="16" w:hanging="16"/>
              <w:jc w:val="center"/>
              <w:rPr>
                <w:bCs/>
              </w:rPr>
            </w:pPr>
            <w:r>
              <w:rPr>
                <w:bCs/>
              </w:rPr>
              <w:t>Ukazatel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Operace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Částka  v tis. Kč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Závazný účel</w:t>
            </w:r>
          </w:p>
        </w:tc>
      </w:tr>
      <w:tr w:rsidR="00113EEB" w:rsidTr="00113EEB">
        <w:trPr>
          <w:trHeight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Odbor financování a rozpočtu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Použití Fondu životního prostředí MP (+)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EB" w:rsidRDefault="00113EEB">
            <w:pPr>
              <w:ind w:left="16" w:hanging="16"/>
              <w:jc w:val="right"/>
              <w:rPr>
                <w:bCs/>
              </w:rPr>
            </w:pPr>
            <w:r>
              <w:rPr>
                <w:bCs/>
              </w:rPr>
              <w:t>Zvýšení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EB" w:rsidRDefault="00761316">
            <w:pPr>
              <w:ind w:left="16" w:hanging="16"/>
              <w:jc w:val="right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 w:rsidP="00171BA3">
            <w:pPr>
              <w:ind w:left="16" w:hanging="16"/>
              <w:rPr>
                <w:bCs/>
              </w:rPr>
            </w:pPr>
            <w:r>
              <w:rPr>
                <w:bCs/>
              </w:rPr>
              <w:t>Projekt „</w:t>
            </w:r>
            <w:r w:rsidR="00761316">
              <w:t>Druhá fáze revitalizace areálu Tělovýchovné jednoty Radčice, z.s.</w:t>
            </w:r>
            <w:r>
              <w:rPr>
                <w:bCs/>
              </w:rPr>
              <w:t>“</w:t>
            </w:r>
          </w:p>
        </w:tc>
      </w:tr>
      <w:tr w:rsidR="00113EEB" w:rsidTr="00113EEB">
        <w:trPr>
          <w:trHeight w:val="83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t>Odbor životního prostředí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>
            <w:pPr>
              <w:pStyle w:val="Paragrafneslovan"/>
              <w:rPr>
                <w:bCs/>
                <w:color w:val="auto"/>
              </w:rPr>
            </w:pPr>
            <w:r>
              <w:rPr>
                <w:color w:val="auto"/>
              </w:rPr>
              <w:t xml:space="preserve">Provozní výdaje – provozní transfery jiným organizacím a veřejným rozpočtům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EB" w:rsidRDefault="00113EEB">
            <w:pPr>
              <w:ind w:left="16" w:hanging="16"/>
              <w:jc w:val="right"/>
              <w:rPr>
                <w:bCs/>
              </w:rPr>
            </w:pPr>
            <w:r>
              <w:t>Zvýšení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EB" w:rsidRDefault="00761316">
            <w:pPr>
              <w:ind w:left="16" w:hanging="16"/>
              <w:jc w:val="right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 w:rsidP="00171BA3">
            <w:pPr>
              <w:ind w:left="16" w:hanging="16"/>
              <w:rPr>
                <w:bCs/>
              </w:rPr>
            </w:pPr>
            <w:r>
              <w:rPr>
                <w:bCs/>
              </w:rPr>
              <w:t>Projekt „</w:t>
            </w:r>
            <w:r w:rsidR="00761316">
              <w:t>Druhá fáze revitalizace areálu Tělovýchovné jednoty Radčice, z.s.</w:t>
            </w:r>
            <w:r>
              <w:rPr>
                <w:bCs/>
              </w:rPr>
              <w:t>“, prostředky kryty FŽP MP</w:t>
            </w:r>
          </w:p>
        </w:tc>
      </w:tr>
    </w:tbl>
    <w:p w:rsidR="00113EEB" w:rsidRDefault="00113EEB" w:rsidP="00113EEB">
      <w:pPr>
        <w:pStyle w:val="Paragrafneslovan"/>
        <w:rPr>
          <w:color w:val="auto"/>
        </w:rPr>
      </w:pPr>
    </w:p>
    <w:p w:rsidR="00AD6087" w:rsidRDefault="00113EEB" w:rsidP="00113EEB">
      <w:pPr>
        <w:pStyle w:val="Paragrafneslovan"/>
        <w:rPr>
          <w:color w:val="auto"/>
        </w:rPr>
      </w:pPr>
      <w:r>
        <w:rPr>
          <w:color w:val="auto"/>
        </w:rPr>
        <w:t>3. Uzavření veřejnoprávní smlouvy o poskytnutí dotace s</w:t>
      </w:r>
      <w:r w:rsidR="00761316">
        <w:rPr>
          <w:color w:val="auto"/>
        </w:rPr>
        <w:t xml:space="preserve">e spolkem Tělovýchovná jednota Radčice, </w:t>
      </w:r>
      <w:proofErr w:type="spellStart"/>
      <w:r w:rsidR="00761316">
        <w:rPr>
          <w:color w:val="auto"/>
        </w:rPr>
        <w:t>z.s</w:t>
      </w:r>
      <w:proofErr w:type="spellEnd"/>
      <w:r w:rsidR="00761316">
        <w:rPr>
          <w:color w:val="auto"/>
        </w:rPr>
        <w:t>., Na Hůrkách 200/2,</w:t>
      </w:r>
      <w:r w:rsidR="00AD6087">
        <w:rPr>
          <w:color w:val="auto"/>
        </w:rPr>
        <w:t xml:space="preserve"> 32</w:t>
      </w:r>
      <w:r w:rsidR="00761316">
        <w:rPr>
          <w:color w:val="auto"/>
        </w:rPr>
        <w:t>2</w:t>
      </w:r>
      <w:r w:rsidR="00AD6087">
        <w:rPr>
          <w:color w:val="auto"/>
        </w:rPr>
        <w:t xml:space="preserve"> 00 Plzeň</w:t>
      </w:r>
      <w:r w:rsidR="00B4204F">
        <w:rPr>
          <w:color w:val="auto"/>
        </w:rPr>
        <w:t>,</w:t>
      </w:r>
      <w:r w:rsidR="00AD6087">
        <w:rPr>
          <w:color w:val="auto"/>
        </w:rPr>
        <w:t xml:space="preserve"> IČO </w:t>
      </w:r>
      <w:r w:rsidR="00761316">
        <w:rPr>
          <w:color w:val="auto"/>
        </w:rPr>
        <w:t>14704544</w:t>
      </w:r>
      <w:r w:rsidR="00AD6087">
        <w:rPr>
          <w:color w:val="auto"/>
        </w:rPr>
        <w:t xml:space="preserve">. </w:t>
      </w:r>
    </w:p>
    <w:p w:rsidR="00113EEB" w:rsidRPr="00112D85" w:rsidRDefault="00113EEB" w:rsidP="00113EEB">
      <w:pPr>
        <w:pStyle w:val="Paragrafneslovan"/>
        <w:rPr>
          <w:b/>
          <w:color w:val="auto"/>
        </w:rPr>
      </w:pPr>
      <w:r>
        <w:rPr>
          <w:color w:val="auto"/>
        </w:rPr>
        <w:t>4. V</w:t>
      </w:r>
      <w:r>
        <w:rPr>
          <w:rStyle w:val="Siln"/>
          <w:color w:val="auto"/>
        </w:rPr>
        <w:t xml:space="preserve"> </w:t>
      </w:r>
      <w:r w:rsidRPr="00112D85">
        <w:rPr>
          <w:rStyle w:val="Siln"/>
          <w:b w:val="0"/>
          <w:color w:val="auto"/>
        </w:rPr>
        <w:t>případě, že smlouva nebude ze strany žadatele podepsá</w:t>
      </w:r>
      <w:r w:rsidR="00112D85" w:rsidRPr="00112D85">
        <w:rPr>
          <w:rStyle w:val="Siln"/>
          <w:b w:val="0"/>
          <w:color w:val="auto"/>
        </w:rPr>
        <w:t xml:space="preserve">na nejdéle do 2 měsíců ode dne </w:t>
      </w:r>
      <w:r w:rsidRPr="00112D85">
        <w:rPr>
          <w:rStyle w:val="Siln"/>
          <w:b w:val="0"/>
          <w:color w:val="auto"/>
        </w:rPr>
        <w:t xml:space="preserve">doručení </w:t>
      </w:r>
      <w:r w:rsidR="00112D85">
        <w:rPr>
          <w:rStyle w:val="Siln"/>
          <w:b w:val="0"/>
          <w:color w:val="auto"/>
        </w:rPr>
        <w:t>„V</w:t>
      </w:r>
      <w:r w:rsidRPr="00112D85">
        <w:rPr>
          <w:rStyle w:val="Siln"/>
          <w:b w:val="0"/>
          <w:color w:val="auto"/>
        </w:rPr>
        <w:t>ýzvy k podpisu smlouvy</w:t>
      </w:r>
      <w:r w:rsidR="00112D85">
        <w:rPr>
          <w:rStyle w:val="Siln"/>
          <w:b w:val="0"/>
          <w:color w:val="auto"/>
        </w:rPr>
        <w:t>“</w:t>
      </w:r>
      <w:r w:rsidRPr="00112D85">
        <w:rPr>
          <w:rStyle w:val="Siln"/>
          <w:b w:val="0"/>
          <w:color w:val="auto"/>
        </w:rPr>
        <w:t xml:space="preserve"> na kontaktní adres</w:t>
      </w:r>
      <w:r w:rsidR="00112D85" w:rsidRPr="00112D85">
        <w:rPr>
          <w:rStyle w:val="Siln"/>
          <w:b w:val="0"/>
          <w:color w:val="auto"/>
        </w:rPr>
        <w:t xml:space="preserve">u uvedenou v žádosti o dotaci, </w:t>
      </w:r>
      <w:r w:rsidRPr="00112D85">
        <w:rPr>
          <w:rStyle w:val="Siln"/>
          <w:b w:val="0"/>
          <w:color w:val="auto"/>
        </w:rPr>
        <w:t>pozbývá usnesení vůči příjemci dotace účinnosti.</w:t>
      </w:r>
    </w:p>
    <w:p w:rsidR="000F497F" w:rsidRDefault="000F497F" w:rsidP="00113EEB">
      <w:pPr>
        <w:rPr>
          <w:lang w:eastAsia="cs-CZ"/>
        </w:rPr>
      </w:pPr>
    </w:p>
    <w:p w:rsidR="00113EEB" w:rsidRDefault="00113EEB" w:rsidP="00113EEB">
      <w:pPr>
        <w:pStyle w:val="Nadpis3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t>III. U k l á d á</w:t>
      </w:r>
    </w:p>
    <w:p w:rsidR="00113EEB" w:rsidRDefault="00113EEB" w:rsidP="00113EEB">
      <w:pPr>
        <w:pStyle w:val="Nadpis1"/>
        <w:rPr>
          <w:szCs w:val="24"/>
        </w:rPr>
      </w:pPr>
      <w:r>
        <w:rPr>
          <w:szCs w:val="24"/>
        </w:rPr>
        <w:t>Radě města Plzně</w:t>
      </w:r>
    </w:p>
    <w:p w:rsidR="00113EEB" w:rsidRDefault="00113EEB" w:rsidP="00113EEB">
      <w:pPr>
        <w:pStyle w:val="Zkladntext2"/>
        <w:rPr>
          <w:color w:val="auto"/>
        </w:rPr>
      </w:pPr>
      <w:r>
        <w:rPr>
          <w:color w:val="auto"/>
        </w:rPr>
        <w:t>1. Zajistit zpracování smluv dle bodu II. tohoto usnesení.</w:t>
      </w:r>
    </w:p>
    <w:p w:rsidR="00113EEB" w:rsidRDefault="00A75E66" w:rsidP="00113EEB">
      <w:pPr>
        <w:jc w:val="both"/>
      </w:pPr>
      <w:r>
        <w:t xml:space="preserve">Termín: </w:t>
      </w:r>
      <w:r w:rsidR="00AD6087">
        <w:t>20</w:t>
      </w:r>
      <w:r w:rsidR="00113EEB">
        <w:t>.</w:t>
      </w:r>
      <w:r w:rsidR="00B07BD7">
        <w:t xml:space="preserve"> </w:t>
      </w:r>
      <w:r w:rsidR="00AD6087">
        <w:t>10</w:t>
      </w:r>
      <w:r w:rsidR="006F363A">
        <w:t>.</w:t>
      </w:r>
      <w:r w:rsidR="00B07BD7">
        <w:t xml:space="preserve"> </w:t>
      </w:r>
      <w:r w:rsidR="006F363A">
        <w:t>2020</w:t>
      </w:r>
      <w:r w:rsidR="00AD7DFD">
        <w:tab/>
      </w:r>
      <w:r w:rsidR="00AD7DFD">
        <w:tab/>
      </w:r>
      <w:r w:rsidR="00AD7DFD">
        <w:tab/>
      </w:r>
      <w:r w:rsidR="00AD7DFD">
        <w:tab/>
        <w:t>Zodpovídá:    Mgr. M. Vozobule</w:t>
      </w:r>
    </w:p>
    <w:p w:rsidR="00113EEB" w:rsidRDefault="003359BA" w:rsidP="003359BA">
      <w:pPr>
        <w:ind w:left="4956"/>
        <w:jc w:val="both"/>
      </w:pPr>
      <w:r>
        <w:t xml:space="preserve">           </w:t>
      </w:r>
      <w:r w:rsidR="00AD7DFD">
        <w:t>Ing. D.</w:t>
      </w:r>
      <w:r w:rsidR="00113EEB">
        <w:t xml:space="preserve"> Svobodová Kaiferová</w:t>
      </w:r>
    </w:p>
    <w:p w:rsidR="00113EEB" w:rsidRDefault="00113EEB" w:rsidP="00113EEB">
      <w:pPr>
        <w:jc w:val="both"/>
      </w:pPr>
    </w:p>
    <w:p w:rsidR="00AD7DFD" w:rsidRDefault="00AD7DFD" w:rsidP="00113EEB">
      <w:pPr>
        <w:jc w:val="both"/>
      </w:pPr>
    </w:p>
    <w:p w:rsidR="00AB3C47" w:rsidRDefault="00AB3C47" w:rsidP="00113EEB">
      <w:pPr>
        <w:jc w:val="both"/>
      </w:pPr>
    </w:p>
    <w:p w:rsidR="00113EEB" w:rsidRDefault="00113EEB" w:rsidP="00113EEB">
      <w:pPr>
        <w:pStyle w:val="Zkladntext2"/>
        <w:rPr>
          <w:color w:val="auto"/>
        </w:rPr>
      </w:pPr>
      <w:r>
        <w:rPr>
          <w:color w:val="auto"/>
        </w:rPr>
        <w:t>2. Realizovat rozpočtové opatření dle bodu II. tohoto usnesení po podpisu smlouvy.</w:t>
      </w:r>
    </w:p>
    <w:p w:rsidR="00113EEB" w:rsidRDefault="00A75E66" w:rsidP="00113EEB">
      <w:pPr>
        <w:jc w:val="both"/>
      </w:pPr>
      <w:r>
        <w:t xml:space="preserve">Termín: </w:t>
      </w:r>
      <w:r w:rsidR="004D20B7">
        <w:t>30</w:t>
      </w:r>
      <w:r w:rsidR="00112D85">
        <w:t>.</w:t>
      </w:r>
      <w:r w:rsidR="004D20B7">
        <w:t>11</w:t>
      </w:r>
      <w:r w:rsidR="00D134A7">
        <w:t>.2020</w:t>
      </w:r>
      <w:r w:rsidR="00AD7DFD">
        <w:t xml:space="preserve"> </w:t>
      </w:r>
      <w:r w:rsidR="00AD7DFD">
        <w:tab/>
      </w:r>
      <w:r w:rsidR="00AD7DFD">
        <w:tab/>
      </w:r>
      <w:r w:rsidR="00AD7DFD">
        <w:tab/>
      </w:r>
      <w:r w:rsidR="00AD7DFD">
        <w:tab/>
        <w:t xml:space="preserve">Zodpovídá: </w:t>
      </w:r>
      <w:r w:rsidR="00AD7DFD">
        <w:tab/>
        <w:t>Bc</w:t>
      </w:r>
      <w:r w:rsidR="00113EEB">
        <w:t xml:space="preserve">. </w:t>
      </w:r>
      <w:r w:rsidR="00AD7DFD">
        <w:t>D</w:t>
      </w:r>
      <w:r w:rsidR="00113EEB">
        <w:t xml:space="preserve">. </w:t>
      </w:r>
      <w:r w:rsidR="00AD7DFD">
        <w:t>Šlouf, MBA</w:t>
      </w:r>
    </w:p>
    <w:p w:rsidR="00113EEB" w:rsidRDefault="00113EEB" w:rsidP="00113EEB">
      <w:pPr>
        <w:ind w:left="5664"/>
        <w:jc w:val="both"/>
      </w:pPr>
      <w:r>
        <w:t>Ing. P. Dezortová</w:t>
      </w:r>
    </w:p>
    <w:p w:rsidR="00113EEB" w:rsidRDefault="00113EEB" w:rsidP="00113EEB">
      <w:pPr>
        <w:jc w:val="both"/>
      </w:pPr>
    </w:p>
    <w:p w:rsidR="00113EEB" w:rsidRDefault="00113EEB" w:rsidP="00113EEB">
      <w:pPr>
        <w:jc w:val="both"/>
      </w:pPr>
    </w:p>
    <w:p w:rsidR="00113EEB" w:rsidRDefault="00113EEB" w:rsidP="00113EEB">
      <w:pPr>
        <w:pStyle w:val="vlevo"/>
      </w:pPr>
    </w:p>
    <w:p w:rsidR="00113EEB" w:rsidRDefault="00113EEB" w:rsidP="00113EEB">
      <w:pPr>
        <w:pStyle w:val="vlevo"/>
        <w:pBdr>
          <w:top w:val="single" w:sz="4" w:space="1" w:color="auto"/>
        </w:pBd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2837"/>
        <w:gridCol w:w="1801"/>
        <w:gridCol w:w="1586"/>
        <w:gridCol w:w="17"/>
      </w:tblGrid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7F4F75" w:rsidRDefault="007F4F75">
            <w:pPr>
              <w:rPr>
                <w:noProof w:val="0"/>
                <w:szCs w:val="20"/>
                <w:lang w:eastAsia="cs-CZ"/>
              </w:rPr>
            </w:pPr>
          </w:p>
          <w:p w:rsidR="00113EEB" w:rsidRPr="007F4F75" w:rsidRDefault="007F4F75" w:rsidP="007F4F75">
            <w:pPr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 xml:space="preserve">Zprávu předkládá: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0139AA" w:rsidRDefault="000139AA">
            <w:pPr>
              <w:rPr>
                <w:noProof w:val="0"/>
                <w:szCs w:val="20"/>
                <w:lang w:eastAsia="cs-CZ"/>
              </w:rPr>
            </w:pPr>
          </w:p>
          <w:p w:rsidR="00113EEB" w:rsidRPr="000139AA" w:rsidRDefault="007F4F75" w:rsidP="000139AA">
            <w:pPr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Mgr. M. Vozobule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0139AA" w:rsidRDefault="007F4F75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náměstek primátora</w:t>
            </w: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A75E66" w:rsidP="00A75E66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Zprávu zpracovala dne: </w:t>
            </w:r>
            <w:r w:rsidR="004D20B7">
              <w:rPr>
                <w:noProof w:val="0"/>
                <w:szCs w:val="20"/>
                <w:lang w:eastAsia="cs-CZ"/>
              </w:rPr>
              <w:t>2</w:t>
            </w:r>
            <w:r w:rsidR="00DA357B">
              <w:rPr>
                <w:noProof w:val="0"/>
                <w:szCs w:val="20"/>
                <w:lang w:eastAsia="cs-CZ"/>
              </w:rPr>
              <w:t>5</w:t>
            </w:r>
            <w:r w:rsidR="00113EEB">
              <w:rPr>
                <w:noProof w:val="0"/>
                <w:szCs w:val="20"/>
                <w:lang w:eastAsia="cs-CZ"/>
              </w:rPr>
              <w:t>.</w:t>
            </w:r>
            <w:r w:rsidR="00B07BD7">
              <w:rPr>
                <w:noProof w:val="0"/>
                <w:szCs w:val="20"/>
                <w:lang w:eastAsia="cs-CZ"/>
              </w:rPr>
              <w:t xml:space="preserve"> </w:t>
            </w:r>
            <w:r w:rsidR="004D20B7">
              <w:rPr>
                <w:noProof w:val="0"/>
                <w:szCs w:val="20"/>
                <w:lang w:eastAsia="cs-CZ"/>
              </w:rPr>
              <w:t>8</w:t>
            </w:r>
            <w:r w:rsidR="00113EEB">
              <w:rPr>
                <w:noProof w:val="0"/>
                <w:szCs w:val="20"/>
                <w:lang w:eastAsia="cs-CZ"/>
              </w:rPr>
              <w:t>.</w:t>
            </w:r>
            <w:r w:rsidR="00B07BD7">
              <w:rPr>
                <w:noProof w:val="0"/>
                <w:szCs w:val="20"/>
                <w:lang w:eastAsia="cs-CZ"/>
              </w:rPr>
              <w:t xml:space="preserve"> </w:t>
            </w:r>
            <w:r w:rsidR="00113EEB">
              <w:rPr>
                <w:noProof w:val="0"/>
                <w:szCs w:val="20"/>
                <w:lang w:eastAsia="cs-CZ"/>
              </w:rPr>
              <w:t>20</w:t>
            </w:r>
            <w:r w:rsidR="004D20B7">
              <w:rPr>
                <w:noProof w:val="0"/>
                <w:szCs w:val="20"/>
                <w:lang w:eastAsia="cs-CZ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4D20B7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Lenka Thierlová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OŽP MMP</w:t>
            </w: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Schůze ZMP se zúčastní:</w:t>
            </w: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Projednáno s: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Ing. D. Svobodová Kaiferová</w:t>
            </w:r>
          </w:p>
          <w:p w:rsidR="00C835F4" w:rsidRDefault="00C835F4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Bc. D. Šloufem, MBA</w:t>
            </w:r>
          </w:p>
          <w:p w:rsidR="00113EEB" w:rsidRDefault="004D20B7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Mgr. H. Tomáškem</w:t>
            </w:r>
            <w:r w:rsidR="003414E5">
              <w:rPr>
                <w:noProof w:val="0"/>
                <w:szCs w:val="20"/>
                <w:lang w:eastAsia="cs-CZ"/>
              </w:rPr>
              <w:t>,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vedoucí OŽP MMP</w:t>
            </w: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C835F4" w:rsidRDefault="00C835F4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člen</w:t>
            </w:r>
            <w:r w:rsidR="00B66A6D">
              <w:rPr>
                <w:noProof w:val="0"/>
                <w:szCs w:val="20"/>
                <w:lang w:eastAsia="cs-CZ"/>
              </w:rPr>
              <w:t>em</w:t>
            </w:r>
            <w:r>
              <w:rPr>
                <w:noProof w:val="0"/>
                <w:szCs w:val="20"/>
                <w:lang w:eastAsia="cs-CZ"/>
              </w:rPr>
              <w:t xml:space="preserve"> Rady města Plzně</w:t>
            </w:r>
          </w:p>
          <w:p w:rsidR="00113EEB" w:rsidRDefault="00AD7DFD" w:rsidP="00C835F4">
            <w:pPr>
              <w:rPr>
                <w:noProof w:val="0"/>
                <w:szCs w:val="20"/>
                <w:lang w:eastAsia="cs-CZ"/>
              </w:rPr>
            </w:pPr>
            <w:proofErr w:type="gramStart"/>
            <w:r>
              <w:rPr>
                <w:noProof w:val="0"/>
                <w:szCs w:val="20"/>
                <w:lang w:eastAsia="cs-CZ"/>
              </w:rPr>
              <w:t xml:space="preserve">souhlasí:   </w:t>
            </w:r>
            <w:proofErr w:type="gramEnd"/>
            <w:r>
              <w:rPr>
                <w:noProof w:val="0"/>
                <w:szCs w:val="20"/>
                <w:lang w:eastAsia="cs-CZ"/>
              </w:rPr>
              <w:t xml:space="preserve">       </w:t>
            </w: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D20ADE" w:rsidRDefault="00D20ADE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Projednáno v RMP: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ŘTÚ</w:t>
            </w:r>
            <w:r w:rsidR="00AD7DFD">
              <w:rPr>
                <w:noProof w:val="0"/>
                <w:szCs w:val="20"/>
                <w:lang w:eastAsia="cs-CZ"/>
              </w:rPr>
              <w:t xml:space="preserve"> MMP</w:t>
            </w:r>
          </w:p>
          <w:p w:rsidR="00AD7DFD" w:rsidRDefault="00D20ADE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Ing. P. </w:t>
            </w:r>
            <w:proofErr w:type="spellStart"/>
            <w:r>
              <w:rPr>
                <w:noProof w:val="0"/>
                <w:szCs w:val="20"/>
                <w:lang w:eastAsia="cs-CZ"/>
              </w:rPr>
              <w:t>Dezortovou</w:t>
            </w:r>
            <w:proofErr w:type="spellEnd"/>
            <w:r w:rsidR="007F4F75">
              <w:rPr>
                <w:noProof w:val="0"/>
                <w:szCs w:val="20"/>
                <w:lang w:eastAsia="cs-CZ"/>
              </w:rPr>
              <w:t>,</w:t>
            </w:r>
          </w:p>
          <w:p w:rsidR="00113EEB" w:rsidRDefault="00D20ADE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VFIN</w:t>
            </w: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AD7DFD" w:rsidRDefault="00AD7DFD">
            <w:pPr>
              <w:rPr>
                <w:noProof w:val="0"/>
                <w:szCs w:val="20"/>
                <w:lang w:eastAsia="cs-CZ"/>
              </w:rPr>
            </w:pPr>
          </w:p>
          <w:p w:rsidR="00D20ADE" w:rsidRDefault="00D20ADE" w:rsidP="00AD7DFD">
            <w:pPr>
              <w:rPr>
                <w:noProof w:val="0"/>
                <w:szCs w:val="20"/>
                <w:lang w:eastAsia="cs-CZ"/>
              </w:rPr>
            </w:pPr>
          </w:p>
          <w:p w:rsidR="00113EEB" w:rsidRDefault="00A75E66" w:rsidP="00B81B8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dne </w:t>
            </w:r>
            <w:r w:rsidR="00761316">
              <w:rPr>
                <w:noProof w:val="0"/>
                <w:szCs w:val="20"/>
                <w:lang w:eastAsia="cs-CZ"/>
              </w:rPr>
              <w:t>2</w:t>
            </w:r>
            <w:r w:rsidR="003359BA">
              <w:rPr>
                <w:noProof w:val="0"/>
                <w:szCs w:val="20"/>
                <w:lang w:eastAsia="cs-CZ"/>
              </w:rPr>
              <w:t>9</w:t>
            </w:r>
            <w:r w:rsidR="00B4204F">
              <w:rPr>
                <w:noProof w:val="0"/>
                <w:szCs w:val="20"/>
                <w:lang w:eastAsia="cs-CZ"/>
              </w:rPr>
              <w:t>.</w:t>
            </w:r>
            <w:r w:rsidR="00B07BD7">
              <w:rPr>
                <w:noProof w:val="0"/>
                <w:szCs w:val="20"/>
                <w:lang w:eastAsia="cs-CZ"/>
              </w:rPr>
              <w:t xml:space="preserve"> </w:t>
            </w:r>
            <w:r w:rsidR="00761316">
              <w:rPr>
                <w:noProof w:val="0"/>
                <w:szCs w:val="20"/>
                <w:lang w:eastAsia="cs-CZ"/>
              </w:rPr>
              <w:t>6</w:t>
            </w:r>
            <w:r w:rsidR="00B4204F">
              <w:rPr>
                <w:noProof w:val="0"/>
                <w:szCs w:val="20"/>
                <w:lang w:eastAsia="cs-CZ"/>
              </w:rPr>
              <w:t>.</w:t>
            </w:r>
            <w:r w:rsidR="00B07BD7">
              <w:rPr>
                <w:noProof w:val="0"/>
                <w:szCs w:val="20"/>
                <w:lang w:eastAsia="cs-CZ"/>
              </w:rPr>
              <w:t xml:space="preserve"> </w:t>
            </w:r>
            <w:r>
              <w:rPr>
                <w:noProof w:val="0"/>
                <w:szCs w:val="20"/>
                <w:lang w:eastAsia="cs-CZ"/>
              </w:rPr>
              <w:t>20</w:t>
            </w:r>
            <w:r w:rsidR="003414E5">
              <w:rPr>
                <w:noProof w:val="0"/>
                <w:szCs w:val="20"/>
                <w:lang w:eastAsia="cs-CZ"/>
              </w:rPr>
              <w:t>20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774F16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souhlasí:        </w:t>
            </w:r>
            <w:r w:rsidR="00113EEB">
              <w:rPr>
                <w:noProof w:val="0"/>
                <w:szCs w:val="20"/>
                <w:lang w:eastAsia="cs-CZ"/>
              </w:rPr>
              <w:t xml:space="preserve">  </w:t>
            </w:r>
            <w:bookmarkStart w:id="0" w:name="_GoBack"/>
            <w:bookmarkEnd w:id="0"/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AD7DFD" w:rsidRDefault="00AD7DFD">
            <w:pPr>
              <w:rPr>
                <w:noProof w:val="0"/>
                <w:szCs w:val="20"/>
                <w:lang w:eastAsia="cs-CZ"/>
              </w:rPr>
            </w:pPr>
          </w:p>
          <w:p w:rsidR="00113EEB" w:rsidRDefault="003762C6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č. </w:t>
            </w:r>
            <w:proofErr w:type="spellStart"/>
            <w:r>
              <w:rPr>
                <w:noProof w:val="0"/>
                <w:szCs w:val="20"/>
                <w:lang w:eastAsia="cs-CZ"/>
              </w:rPr>
              <w:t>usn</w:t>
            </w:r>
            <w:proofErr w:type="spellEnd"/>
            <w:r>
              <w:rPr>
                <w:noProof w:val="0"/>
                <w:szCs w:val="20"/>
                <w:lang w:eastAsia="cs-CZ"/>
              </w:rPr>
              <w:t xml:space="preserve">. </w:t>
            </w:r>
            <w:r w:rsidR="00761316">
              <w:rPr>
                <w:noProof w:val="0"/>
                <w:szCs w:val="20"/>
                <w:lang w:eastAsia="cs-CZ"/>
              </w:rPr>
              <w:t>604</w:t>
            </w:r>
          </w:p>
        </w:tc>
      </w:tr>
      <w:tr w:rsidR="00113EEB" w:rsidTr="00D74BDC">
        <w:trPr>
          <w:cantSplit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113EEB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>Vyvěšeno na úřední desce:</w:t>
            </w:r>
          </w:p>
        </w:tc>
        <w:tc>
          <w:tcPr>
            <w:tcW w:w="624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113EEB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 xml:space="preserve">Nepodléhá zveřejnění dle zákona č. 128/2000 Sb., </w:t>
            </w:r>
          </w:p>
          <w:p w:rsidR="00113EEB" w:rsidRDefault="00113EEB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>o obcích, v platném znění.</w:t>
            </w: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noProof w:val="0"/>
                <w:szCs w:val="20"/>
                <w:lang w:eastAsia="cs-CZ"/>
              </w:rPr>
            </w:pP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</w:tr>
    </w:tbl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690464" w:rsidRDefault="00690464"/>
    <w:sectPr w:rsidR="0069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54D7D"/>
    <w:multiLevelType w:val="singleLevel"/>
    <w:tmpl w:val="1690E6B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EB"/>
    <w:rsid w:val="000139AA"/>
    <w:rsid w:val="00076D8B"/>
    <w:rsid w:val="000F497F"/>
    <w:rsid w:val="00112D85"/>
    <w:rsid w:val="00113EEB"/>
    <w:rsid w:val="00151543"/>
    <w:rsid w:val="00171BA3"/>
    <w:rsid w:val="00192F7C"/>
    <w:rsid w:val="001D6794"/>
    <w:rsid w:val="002418C5"/>
    <w:rsid w:val="002A4539"/>
    <w:rsid w:val="003359BA"/>
    <w:rsid w:val="003414E5"/>
    <w:rsid w:val="003762C6"/>
    <w:rsid w:val="003A0F7B"/>
    <w:rsid w:val="00413857"/>
    <w:rsid w:val="00483851"/>
    <w:rsid w:val="004D20B7"/>
    <w:rsid w:val="004D73C6"/>
    <w:rsid w:val="00585477"/>
    <w:rsid w:val="00662BC8"/>
    <w:rsid w:val="00690464"/>
    <w:rsid w:val="006C4377"/>
    <w:rsid w:val="006F363A"/>
    <w:rsid w:val="00761316"/>
    <w:rsid w:val="00774F16"/>
    <w:rsid w:val="007F4F75"/>
    <w:rsid w:val="00873043"/>
    <w:rsid w:val="008E3CB5"/>
    <w:rsid w:val="008E465E"/>
    <w:rsid w:val="0093137B"/>
    <w:rsid w:val="009445DC"/>
    <w:rsid w:val="009605D7"/>
    <w:rsid w:val="00973D22"/>
    <w:rsid w:val="00982421"/>
    <w:rsid w:val="00A4227C"/>
    <w:rsid w:val="00A75E66"/>
    <w:rsid w:val="00AB207E"/>
    <w:rsid w:val="00AB3C47"/>
    <w:rsid w:val="00AD6087"/>
    <w:rsid w:val="00AD7DFD"/>
    <w:rsid w:val="00B07BD7"/>
    <w:rsid w:val="00B40EC0"/>
    <w:rsid w:val="00B4204F"/>
    <w:rsid w:val="00B66A6D"/>
    <w:rsid w:val="00B81B8B"/>
    <w:rsid w:val="00B91746"/>
    <w:rsid w:val="00C835F4"/>
    <w:rsid w:val="00D134A7"/>
    <w:rsid w:val="00D20ADE"/>
    <w:rsid w:val="00D60CD8"/>
    <w:rsid w:val="00D74BDC"/>
    <w:rsid w:val="00DA357B"/>
    <w:rsid w:val="00E86708"/>
    <w:rsid w:val="00E92E56"/>
    <w:rsid w:val="00EE2B83"/>
    <w:rsid w:val="00F31C09"/>
    <w:rsid w:val="00F82D3F"/>
    <w:rsid w:val="00F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5C20A-BF6C-49CB-9B1B-8D5BDE57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3E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13EEB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13EEB"/>
    <w:pPr>
      <w:keepNext/>
      <w:numPr>
        <w:numId w:val="1"/>
      </w:numPr>
      <w:jc w:val="both"/>
      <w:outlineLvl w:val="2"/>
    </w:pPr>
    <w:rPr>
      <w:rFonts w:eastAsia="Arial Unicode MS"/>
      <w:b/>
      <w:noProof w:val="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13EEB"/>
    <w:pPr>
      <w:keepNext/>
      <w:jc w:val="both"/>
      <w:outlineLvl w:val="3"/>
    </w:pPr>
    <w:rPr>
      <w:rFonts w:ascii="Arial" w:eastAsia="Arial Unicode MS" w:hAnsi="Arial"/>
      <w:b/>
      <w:noProof w:val="0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3EEB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13EEB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13EEB"/>
    <w:rPr>
      <w:rFonts w:ascii="Arial" w:eastAsia="Arial Unicode MS" w:hAnsi="Arial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unhideWhenUsed/>
    <w:rsid w:val="00113EEB"/>
    <w:pPr>
      <w:tabs>
        <w:tab w:val="center" w:pos="4153"/>
        <w:tab w:val="right" w:pos="8306"/>
      </w:tabs>
      <w:jc w:val="both"/>
    </w:pPr>
    <w:rPr>
      <w:noProof w:val="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13E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13EEB"/>
    <w:pPr>
      <w:jc w:val="both"/>
    </w:pPr>
    <w:rPr>
      <w:noProof w:val="0"/>
      <w:color w:val="FF00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13EEB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3EEB"/>
    <w:pPr>
      <w:tabs>
        <w:tab w:val="left" w:pos="0"/>
      </w:tabs>
      <w:jc w:val="both"/>
    </w:pPr>
    <w:rPr>
      <w:noProof w:val="0"/>
      <w:color w:val="FF0000"/>
      <w:szCs w:val="20"/>
      <w:lang w:eastAsia="cs-CZ"/>
    </w:rPr>
  </w:style>
  <w:style w:type="paragraph" w:customStyle="1" w:styleId="vlevo">
    <w:name w:val="vlevo"/>
    <w:basedOn w:val="Normln"/>
    <w:autoRedefine/>
    <w:rsid w:val="00113EEB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113EEB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customStyle="1" w:styleId="vlevot">
    <w:name w:val="vlevot"/>
    <w:basedOn w:val="vlevo"/>
    <w:autoRedefine/>
    <w:rsid w:val="00113EEB"/>
    <w:rPr>
      <w:b/>
      <w:bCs/>
    </w:rPr>
  </w:style>
  <w:style w:type="character" w:styleId="Siln">
    <w:name w:val="Strong"/>
    <w:basedOn w:val="Standardnpsmoodstavce"/>
    <w:qFormat/>
    <w:rsid w:val="00113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45AA-9753-419B-A4CF-B6A80388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Franková Monika</dc:creator>
  <cp:lastModifiedBy>Thierlová Lenka</cp:lastModifiedBy>
  <cp:revision>10</cp:revision>
  <cp:lastPrinted>2019-04-09T09:03:00Z</cp:lastPrinted>
  <dcterms:created xsi:type="dcterms:W3CDTF">2020-08-14T08:05:00Z</dcterms:created>
  <dcterms:modified xsi:type="dcterms:W3CDTF">2020-09-01T12:14:00Z</dcterms:modified>
</cp:coreProperties>
</file>