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017"/>
        <w:gridCol w:w="3509"/>
      </w:tblGrid>
      <w:tr w:rsidR="00AA443B" w:rsidTr="009D400B">
        <w:tc>
          <w:tcPr>
            <w:tcW w:w="3616" w:type="dxa"/>
            <w:hideMark/>
          </w:tcPr>
          <w:p w:rsidR="00AA443B" w:rsidRDefault="00AA443B" w:rsidP="009D400B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</w:t>
            </w: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017" w:type="dxa"/>
            <w:hideMark/>
          </w:tcPr>
          <w:p w:rsidR="00AA443B" w:rsidRDefault="00AA443B" w:rsidP="009D400B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9. 11. 2020</w:t>
            </w:r>
          </w:p>
        </w:tc>
        <w:tc>
          <w:tcPr>
            <w:tcW w:w="3509" w:type="dxa"/>
            <w:hideMark/>
          </w:tcPr>
          <w:p w:rsidR="00AA443B" w:rsidRDefault="00AA443B" w:rsidP="009D400B">
            <w:pPr>
              <w:pStyle w:val="Nadpis2"/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  MAJ/</w:t>
            </w:r>
            <w:r w:rsidR="0099531B">
              <w:rPr>
                <w:lang w:eastAsia="en-US"/>
              </w:rPr>
              <w:t>11</w:t>
            </w:r>
            <w:bookmarkStart w:id="3" w:name="_GoBack"/>
            <w:bookmarkEnd w:id="3"/>
          </w:p>
        </w:tc>
      </w:tr>
    </w:tbl>
    <w:bookmarkEnd w:id="0"/>
    <w:bookmarkEnd w:id="1"/>
    <w:bookmarkEnd w:id="2"/>
    <w:p w:rsidR="00AA443B" w:rsidRDefault="00AA443B" w:rsidP="00AA443B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AA443B" w:rsidTr="009D400B">
        <w:tc>
          <w:tcPr>
            <w:tcW w:w="570" w:type="dxa"/>
            <w:hideMark/>
          </w:tcPr>
          <w:p w:rsidR="00AA443B" w:rsidRDefault="00AA443B" w:rsidP="009D400B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AA443B" w:rsidRDefault="00AA443B" w:rsidP="009D400B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AA443B" w:rsidRDefault="00AA443B" w:rsidP="009D400B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AA443B" w:rsidRDefault="00AA443B" w:rsidP="009D400B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9. 11. 2020</w:t>
            </w:r>
          </w:p>
        </w:tc>
      </w:tr>
    </w:tbl>
    <w:p w:rsidR="00AA443B" w:rsidRDefault="00AA443B" w:rsidP="00AA443B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7837"/>
      </w:tblGrid>
      <w:tr w:rsidR="00AA443B" w:rsidTr="009D400B">
        <w:trPr>
          <w:cantSplit/>
        </w:trPr>
        <w:tc>
          <w:tcPr>
            <w:tcW w:w="1362" w:type="dxa"/>
            <w:hideMark/>
          </w:tcPr>
          <w:p w:rsidR="00AA443B" w:rsidRDefault="00AA443B" w:rsidP="009D400B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837" w:type="dxa"/>
            <w:hideMark/>
          </w:tcPr>
          <w:p w:rsidR="00AA443B" w:rsidRDefault="00232CF6" w:rsidP="009D400B">
            <w:pPr>
              <w:pStyle w:val="vlevo"/>
              <w:rPr>
                <w:lang w:eastAsia="en-US"/>
              </w:rPr>
            </w:pPr>
            <w:r>
              <w:t>N</w:t>
            </w:r>
            <w:r w:rsidR="00CB38E8">
              <w:t>eprominutí smluvní pokuty – HEGEMON KL spol. s r.o</w:t>
            </w:r>
            <w:r w:rsidR="00AA443B">
              <w:t>.</w:t>
            </w:r>
          </w:p>
        </w:tc>
      </w:tr>
    </w:tbl>
    <w:p w:rsidR="00AA443B" w:rsidRDefault="00AA443B" w:rsidP="00AA443B">
      <w:pPr>
        <w:pStyle w:val="vlevo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666BE43" wp14:editId="3E9DFC76">
                <wp:simplePos x="0" y="0"/>
                <wp:positionH relativeFrom="column">
                  <wp:posOffset>-3810</wp:posOffset>
                </wp:positionH>
                <wp:positionV relativeFrom="paragraph">
                  <wp:posOffset>66675</wp:posOffset>
                </wp:positionV>
                <wp:extent cx="5779135" cy="0"/>
                <wp:effectExtent l="0" t="0" r="120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BA2AA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5.25pt" to="454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" o:allowincell="f"/>
            </w:pict>
          </mc:Fallback>
        </mc:AlternateContent>
      </w:r>
    </w:p>
    <w:p w:rsidR="00AA443B" w:rsidRDefault="00AA443B" w:rsidP="00AA443B">
      <w:pPr>
        <w:pStyle w:val="vlevot"/>
      </w:pPr>
      <w:r>
        <w:t>Zastupitelstvo města Plzně</w:t>
      </w:r>
    </w:p>
    <w:p w:rsidR="00AA443B" w:rsidRDefault="00AA443B" w:rsidP="00AA443B">
      <w:pPr>
        <w:pStyle w:val="vlevo"/>
      </w:pPr>
      <w:r>
        <w:t>k návrhu Rady města Plzně</w:t>
      </w:r>
    </w:p>
    <w:p w:rsidR="00AA443B" w:rsidRPr="00047FED" w:rsidRDefault="00AA443B" w:rsidP="00AA443B">
      <w:pPr>
        <w:pStyle w:val="vlevo"/>
      </w:pPr>
    </w:p>
    <w:p w:rsidR="00AA443B" w:rsidRDefault="00AA443B" w:rsidP="00AA443B">
      <w:pPr>
        <w:pStyle w:val="parzahl"/>
        <w:spacing w:before="0" w:after="60"/>
      </w:pPr>
      <w:r>
        <w:t>B e r e   n a   v ě d o m í</w:t>
      </w:r>
    </w:p>
    <w:p w:rsidR="002478E6" w:rsidRPr="00813DC4" w:rsidRDefault="002478E6" w:rsidP="002478E6">
      <w:pPr>
        <w:pStyle w:val="Zkladntext21"/>
        <w:ind w:right="0" w:firstLine="0"/>
        <w:rPr>
          <w:bCs/>
        </w:rPr>
      </w:pPr>
      <w:r>
        <w:rPr>
          <w:bCs/>
        </w:rPr>
        <w:t>skutečnost, že nebyl dodržen termín k uzavření konečné kupní smlouvy, což založilo městu Plzni právo požadovat smluvní pokutu po společnosti HEGEMON KL spol. s r.o., která</w:t>
      </w:r>
      <w:r w:rsidRPr="00723530">
        <w:t xml:space="preserve"> </w:t>
      </w:r>
      <w:r>
        <w:t>požádala o její prominutí.</w:t>
      </w:r>
    </w:p>
    <w:p w:rsidR="00AA443B" w:rsidRPr="00047FED" w:rsidRDefault="00AA443B" w:rsidP="00AA443B">
      <w:pPr>
        <w:pStyle w:val="Zkladntext21"/>
        <w:spacing w:line="240" w:lineRule="auto"/>
        <w:ind w:left="425" w:right="0" w:firstLine="0"/>
        <w:rPr>
          <w:szCs w:val="24"/>
        </w:rPr>
      </w:pPr>
    </w:p>
    <w:p w:rsidR="00AA443B" w:rsidRDefault="00BC375E" w:rsidP="00AA443B">
      <w:pPr>
        <w:pStyle w:val="parzahl"/>
        <w:spacing w:before="0"/>
        <w:ind w:right="-51"/>
      </w:pPr>
      <w:r>
        <w:t>N e</w:t>
      </w:r>
      <w:r w:rsidR="00AA443B">
        <w:t xml:space="preserve"> c </w:t>
      </w:r>
      <w:r w:rsidR="00AA443B" w:rsidRPr="006A7ADE">
        <w:t xml:space="preserve">h </w:t>
      </w:r>
      <w:r w:rsidR="00AA443B">
        <w:t>v</w:t>
      </w:r>
      <w:r w:rsidR="00AA443B" w:rsidRPr="006A7ADE">
        <w:t xml:space="preserve"> </w:t>
      </w:r>
      <w:r w:rsidR="00AA443B">
        <w:t>a l u j e</w:t>
      </w:r>
    </w:p>
    <w:p w:rsidR="000F5F5A" w:rsidRDefault="002478E6" w:rsidP="002478E6">
      <w:pPr>
        <w:pStyle w:val="vlevo"/>
      </w:pPr>
      <w:r w:rsidRPr="00AE541A">
        <w:t>prominutí smluvní pokuty společnosti HEGEMON KL spol. s r.o.</w:t>
      </w:r>
      <w:r w:rsidR="00D23BAF">
        <w:t xml:space="preserve">, </w:t>
      </w:r>
      <w:r w:rsidR="00D23BAF" w:rsidRPr="00E51280">
        <w:rPr>
          <w:color w:val="000000" w:themeColor="text1"/>
        </w:rPr>
        <w:t>IČ 26381095, se sídlem Plzeň, K Cihelnám 23</w:t>
      </w:r>
      <w:r w:rsidR="00D23BAF">
        <w:rPr>
          <w:color w:val="000000" w:themeColor="text1"/>
        </w:rPr>
        <w:t>,</w:t>
      </w:r>
      <w:r w:rsidRPr="00AE541A">
        <w:t xml:space="preserve"> ze smlouvy o smlouvě budoucí kupní č. 2010/002514 ze dne 21. 6. 2010 ve znění dodatku č. 1 ze dne 14. 3. 2016 ve</w:t>
      </w:r>
      <w:r>
        <w:t> </w:t>
      </w:r>
      <w:r w:rsidRPr="00AE541A">
        <w:t>výši 100 000 Kč včetně příslušenství za porušení povinnosti uzavřít kupní smlouvu v</w:t>
      </w:r>
      <w:r>
        <w:t> </w:t>
      </w:r>
      <w:r w:rsidRPr="00AE541A">
        <w:t>termínu do 31. 12. 2018</w:t>
      </w:r>
      <w:r w:rsidR="000F5F5A">
        <w:t>.</w:t>
      </w:r>
    </w:p>
    <w:p w:rsidR="00AA443B" w:rsidRPr="00047FED" w:rsidRDefault="00AA443B" w:rsidP="00AA443B">
      <w:pPr>
        <w:ind w:firstLine="0"/>
        <w:rPr>
          <w:sz w:val="24"/>
          <w:szCs w:val="24"/>
        </w:rPr>
      </w:pPr>
    </w:p>
    <w:p w:rsidR="00AA443B" w:rsidRPr="008E7D41" w:rsidRDefault="00AA443B" w:rsidP="00AA443B">
      <w:pPr>
        <w:pStyle w:val="parzahl"/>
        <w:spacing w:before="0"/>
      </w:pPr>
      <w:r>
        <w:t>U k l á d á</w:t>
      </w:r>
    </w:p>
    <w:p w:rsidR="00AA443B" w:rsidRDefault="00AA443B" w:rsidP="00AA443B">
      <w:pPr>
        <w:pStyle w:val="Paragrafneslovan"/>
      </w:pPr>
      <w:r>
        <w:t>Radě města Plzně</w:t>
      </w:r>
    </w:p>
    <w:p w:rsidR="00AA443B" w:rsidRPr="00FE5D9A" w:rsidRDefault="00543FA2" w:rsidP="00AA443B">
      <w:pPr>
        <w:pStyle w:val="Paragrafneslovan"/>
      </w:pPr>
      <w:r>
        <w:t>informovat společnost HEGEMON KL spol. s r.o. o skutečnost</w:t>
      </w:r>
      <w:r w:rsidR="006C415C">
        <w:t>i</w:t>
      </w:r>
      <w:r>
        <w:t xml:space="preserve"> dle bodu II. tohoto usnesení</w:t>
      </w:r>
      <w:r w:rsidR="00AA443B">
        <w:t>.</w:t>
      </w:r>
    </w:p>
    <w:p w:rsidR="00AA443B" w:rsidRDefault="00AA443B" w:rsidP="00AA443B">
      <w:pPr>
        <w:pStyle w:val="Paragrafneslovan"/>
      </w:pPr>
      <w:r w:rsidRPr="00FE5D9A">
        <w:t xml:space="preserve">Termín: </w:t>
      </w:r>
      <w:r w:rsidR="00F03540">
        <w:t>15</w:t>
      </w:r>
      <w:r>
        <w:t xml:space="preserve">. </w:t>
      </w:r>
      <w:r w:rsidR="006C415C">
        <w:t>1</w:t>
      </w:r>
      <w:r w:rsidR="00F03540">
        <w:t>2</w:t>
      </w:r>
      <w:r>
        <w:t xml:space="preserve">. </w:t>
      </w:r>
      <w:r w:rsidRPr="00B32339">
        <w:t>20</w:t>
      </w:r>
      <w:r>
        <w:t>2</w:t>
      </w:r>
      <w:r w:rsidR="006C415C">
        <w:t>0</w:t>
      </w:r>
    </w:p>
    <w:p w:rsidR="00AA443B" w:rsidRDefault="00AA443B" w:rsidP="00AA443B">
      <w:pPr>
        <w:pStyle w:val="Paragrafneslovan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EB18D4" wp14:editId="4F244E50">
                <wp:simplePos x="0" y="0"/>
                <wp:positionH relativeFrom="column">
                  <wp:posOffset>-62865</wp:posOffset>
                </wp:positionH>
                <wp:positionV relativeFrom="paragraph">
                  <wp:posOffset>51435</wp:posOffset>
                </wp:positionV>
                <wp:extent cx="599503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7AD84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.0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t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Z4Oh2nN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"/>
            </w:pict>
          </mc:Fallback>
        </mc:AlternateContent>
      </w:r>
    </w:p>
    <w:p w:rsidR="00AA443B" w:rsidRDefault="00AA443B" w:rsidP="00AA443B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Bc. Šlouf, MBA</w:t>
      </w:r>
    </w:p>
    <w:p w:rsidR="00AA443B" w:rsidRDefault="00AA443B" w:rsidP="00AA443B">
      <w:pPr>
        <w:pStyle w:val="Paragrafneslovan"/>
        <w:tabs>
          <w:tab w:val="left" w:pos="6159"/>
        </w:tabs>
        <w:ind w:left="4956" w:firstLine="708"/>
      </w:pPr>
      <w:r>
        <w:tab/>
        <w:t>Mgr. Šneberková</w:t>
      </w:r>
    </w:p>
    <w:p w:rsidR="00AA443B" w:rsidRDefault="00AA443B" w:rsidP="00AA443B">
      <w:pPr>
        <w:pStyle w:val="Paragrafneslovan"/>
        <w:tabs>
          <w:tab w:val="left" w:pos="6159"/>
        </w:tabs>
        <w:ind w:left="4956" w:firstLine="708"/>
        <w:rPr>
          <w:sz w:val="20"/>
          <w:szCs w:val="20"/>
        </w:rPr>
      </w:pPr>
    </w:p>
    <w:p w:rsidR="00391BCB" w:rsidRPr="00AA443B" w:rsidRDefault="00391BCB" w:rsidP="00AA443B">
      <w:pPr>
        <w:pStyle w:val="Paragrafneslovan"/>
        <w:tabs>
          <w:tab w:val="left" w:pos="6159"/>
        </w:tabs>
        <w:ind w:left="4956" w:firstLine="708"/>
        <w:rPr>
          <w:sz w:val="20"/>
          <w:szCs w:val="20"/>
        </w:rPr>
      </w:pPr>
    </w:p>
    <w:p w:rsidR="00AA443B" w:rsidRDefault="00AA443B" w:rsidP="00AA443B">
      <w:pPr>
        <w:pStyle w:val="Paragrafneslovan"/>
        <w:ind w:left="4956" w:firstLine="708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79"/>
        <w:gridCol w:w="31"/>
        <w:gridCol w:w="2770"/>
      </w:tblGrid>
      <w:tr w:rsidR="00AA443B" w:rsidRPr="0087017E" w:rsidTr="009D400B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AA443B" w:rsidRPr="0087017E" w:rsidRDefault="00AA443B" w:rsidP="009D400B">
            <w:pPr>
              <w:pStyle w:val="Paragrafneslovan"/>
            </w:pPr>
            <w:r w:rsidRPr="0087017E">
              <w:t>Zprávu předkládá: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43B" w:rsidRPr="0087017E" w:rsidRDefault="00AA443B" w:rsidP="009D400B">
            <w:pPr>
              <w:pStyle w:val="Paragrafneslovan"/>
            </w:pPr>
            <w:r>
              <w:t>Bc. Šlouf, MBA, člen RMP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AA443B" w:rsidRPr="004A71A8" w:rsidRDefault="00AA443B" w:rsidP="009D400B">
            <w:pPr>
              <w:pStyle w:val="Paragrafneslovan"/>
              <w:rPr>
                <w:sz w:val="6"/>
                <w:szCs w:val="6"/>
              </w:rPr>
            </w:pPr>
          </w:p>
        </w:tc>
      </w:tr>
      <w:tr w:rsidR="00AA443B" w:rsidRPr="0087017E" w:rsidTr="009D400B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AA443B" w:rsidRPr="0087017E" w:rsidRDefault="00AA443B" w:rsidP="009D400B">
            <w:pPr>
              <w:pStyle w:val="Paragrafneslovan"/>
            </w:pPr>
            <w:r w:rsidRPr="0087017E">
              <w:t>Zprávu zpracoval dne: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43B" w:rsidRPr="0087017E" w:rsidRDefault="00AA443B" w:rsidP="009D400B">
            <w:pPr>
              <w:pStyle w:val="Paragrafneslovan"/>
            </w:pPr>
            <w:r>
              <w:t>26</w:t>
            </w:r>
            <w:r w:rsidRPr="0087017E">
              <w:t xml:space="preserve">. </w:t>
            </w:r>
            <w:r>
              <w:t>10</w:t>
            </w:r>
            <w:r w:rsidRPr="0087017E">
              <w:t>. 20</w:t>
            </w:r>
            <w:r>
              <w:t>20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AA443B" w:rsidRPr="00033775" w:rsidRDefault="00AA443B" w:rsidP="009D400B">
            <w:pPr>
              <w:pStyle w:val="Paragrafneslovan"/>
            </w:pPr>
            <w:r w:rsidRPr="0087017E">
              <w:t>Mgr. Kotáb</w:t>
            </w:r>
            <w:r>
              <w:t>,</w:t>
            </w:r>
            <w:r w:rsidRPr="0087017E">
              <w:t xml:space="preserve"> MAJ MMP</w:t>
            </w:r>
          </w:p>
        </w:tc>
      </w:tr>
      <w:tr w:rsidR="00AA443B" w:rsidRPr="0087017E" w:rsidTr="009D400B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AA443B" w:rsidRPr="0087017E" w:rsidRDefault="00AA443B" w:rsidP="009D400B">
            <w:pPr>
              <w:pStyle w:val="Paragrafneslovan"/>
            </w:pPr>
            <w:r w:rsidRPr="0087017E">
              <w:t xml:space="preserve">Schůze </w:t>
            </w:r>
            <w:r>
              <w:t>Z</w:t>
            </w:r>
            <w:r w:rsidRPr="0087017E">
              <w:t>MP se zúčastní: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43B" w:rsidRPr="00033775" w:rsidRDefault="00AA443B" w:rsidP="009D400B">
            <w:pPr>
              <w:pStyle w:val="Paragrafneslovan"/>
            </w:pPr>
            <w:r>
              <w:t>Mgr. Šneberková</w:t>
            </w:r>
            <w:r w:rsidRPr="0087017E">
              <w:t>, VO MAJ MMP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AA443B" w:rsidRPr="0087017E" w:rsidRDefault="00AA443B" w:rsidP="009D400B">
            <w:pPr>
              <w:pStyle w:val="Paragrafneslovan"/>
            </w:pPr>
          </w:p>
        </w:tc>
      </w:tr>
      <w:tr w:rsidR="00AA443B" w:rsidRPr="0087017E" w:rsidTr="009D400B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AA443B" w:rsidRPr="0087017E" w:rsidRDefault="00AA443B" w:rsidP="009D400B">
            <w:pPr>
              <w:pStyle w:val="Paragrafneslovan"/>
            </w:pPr>
            <w:r w:rsidRPr="0087017E">
              <w:t>Obsah zprávy projednán s: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43B" w:rsidRPr="00033775" w:rsidRDefault="00AA443B" w:rsidP="009D400B">
            <w:pPr>
              <w:pStyle w:val="Paragrafneslovan"/>
            </w:pPr>
            <w:r w:rsidRPr="0087017E">
              <w:t xml:space="preserve">Ing. Kuglerovou, </w:t>
            </w:r>
            <w:r>
              <w:t xml:space="preserve">MBA, </w:t>
            </w:r>
            <w:r w:rsidRPr="0087017E">
              <w:t>ŘEÚ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AA443B" w:rsidRPr="00247A2B" w:rsidRDefault="00AA443B" w:rsidP="009D400B">
            <w:pPr>
              <w:pStyle w:val="Paragrafneslovan"/>
            </w:pPr>
            <w:r>
              <w:t>s</w:t>
            </w:r>
            <w:r w:rsidRPr="0087017E">
              <w:t>ouhlasí</w:t>
            </w:r>
            <w:r>
              <w:t xml:space="preserve">       </w:t>
            </w:r>
            <w:r w:rsidRPr="0087017E">
              <w:t xml:space="preserve">   </w:t>
            </w:r>
          </w:p>
        </w:tc>
      </w:tr>
      <w:tr w:rsidR="00AA443B" w:rsidRPr="0087017E" w:rsidTr="009D400B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AA443B" w:rsidRPr="0087017E" w:rsidRDefault="00AA443B" w:rsidP="009D400B">
            <w:pPr>
              <w:pStyle w:val="Paragrafneslovan"/>
            </w:pPr>
            <w:r w:rsidRPr="0087017E">
              <w:t>Vyvěšeno na úřední desce: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43B" w:rsidRPr="00033775" w:rsidRDefault="008F319F" w:rsidP="009D400B">
            <w:pPr>
              <w:pStyle w:val="Paragrafneslovan"/>
            </w:pPr>
            <w:r>
              <w:t>nepodléhá zveřejnění</w:t>
            </w:r>
          </w:p>
        </w:tc>
      </w:tr>
      <w:tr w:rsidR="00AA443B" w:rsidRPr="0087017E" w:rsidTr="009D400B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AA443B" w:rsidRPr="0087017E" w:rsidRDefault="00AA443B" w:rsidP="009D400B">
            <w:pPr>
              <w:pStyle w:val="Paragrafneslovan"/>
            </w:pPr>
            <w:r w:rsidRPr="0087017E">
              <w:t>Projednáno v </w:t>
            </w:r>
            <w:r>
              <w:t>RMP</w:t>
            </w:r>
            <w:r w:rsidRPr="0087017E">
              <w:t>: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AA443B" w:rsidRPr="0087017E" w:rsidRDefault="00AA443B" w:rsidP="009D400B">
            <w:pPr>
              <w:pStyle w:val="Paragrafneslovan"/>
            </w:pPr>
            <w:r>
              <w:t xml:space="preserve">dne </w:t>
            </w:r>
            <w:r w:rsidR="0081266F">
              <w:t>9</w:t>
            </w:r>
            <w:r>
              <w:t>. 1</w:t>
            </w:r>
            <w:r w:rsidR="0081266F">
              <w:t>1</w:t>
            </w:r>
            <w:r>
              <w:t>. 2020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43B" w:rsidRPr="0087017E" w:rsidRDefault="00AA443B" w:rsidP="009D400B">
            <w:pPr>
              <w:pStyle w:val="Paragrafneslovan"/>
            </w:pPr>
            <w:r>
              <w:t>č. usnesení:</w:t>
            </w:r>
          </w:p>
        </w:tc>
      </w:tr>
    </w:tbl>
    <w:p w:rsidR="00682BD7" w:rsidRDefault="00682BD7" w:rsidP="002B3003">
      <w:pPr>
        <w:ind w:firstLine="0"/>
      </w:pPr>
    </w:p>
    <w:sectPr w:rsidR="00682BD7" w:rsidSect="009560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2D7" w:rsidRDefault="000442D7">
      <w:r>
        <w:separator/>
      </w:r>
    </w:p>
  </w:endnote>
  <w:endnote w:type="continuationSeparator" w:id="0">
    <w:p w:rsidR="000442D7" w:rsidRDefault="0004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18360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30CB8" w:rsidRPr="00F30CB8" w:rsidRDefault="006210BD">
        <w:pPr>
          <w:pStyle w:val="Zpat"/>
          <w:jc w:val="center"/>
          <w:rPr>
            <w:sz w:val="20"/>
          </w:rPr>
        </w:pPr>
        <w:r w:rsidRPr="00F30CB8">
          <w:rPr>
            <w:sz w:val="20"/>
          </w:rPr>
          <w:fldChar w:fldCharType="begin"/>
        </w:r>
        <w:r w:rsidRPr="00F30CB8">
          <w:rPr>
            <w:sz w:val="20"/>
          </w:rPr>
          <w:instrText>PAGE   \* MERGEFORMAT</w:instrText>
        </w:r>
        <w:r w:rsidRPr="00F30CB8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F30CB8">
          <w:rPr>
            <w:sz w:val="20"/>
          </w:rPr>
          <w:fldChar w:fldCharType="end"/>
        </w:r>
      </w:p>
    </w:sdtContent>
  </w:sdt>
  <w:p w:rsidR="00F30CB8" w:rsidRDefault="000442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2D7" w:rsidRDefault="000442D7">
      <w:r>
        <w:separator/>
      </w:r>
    </w:p>
  </w:footnote>
  <w:footnote w:type="continuationSeparator" w:id="0">
    <w:p w:rsidR="000442D7" w:rsidRDefault="0004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6680D"/>
    <w:multiLevelType w:val="hybridMultilevel"/>
    <w:tmpl w:val="269ED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E3F9E"/>
    <w:multiLevelType w:val="singleLevel"/>
    <w:tmpl w:val="05CA63F2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3B"/>
    <w:rsid w:val="000068CD"/>
    <w:rsid w:val="000442D7"/>
    <w:rsid w:val="000F5F5A"/>
    <w:rsid w:val="00232CF6"/>
    <w:rsid w:val="002478E6"/>
    <w:rsid w:val="002B3003"/>
    <w:rsid w:val="00391BCB"/>
    <w:rsid w:val="00543FA2"/>
    <w:rsid w:val="006210BD"/>
    <w:rsid w:val="00643CEB"/>
    <w:rsid w:val="00682BD7"/>
    <w:rsid w:val="006C415C"/>
    <w:rsid w:val="0081266F"/>
    <w:rsid w:val="008F319F"/>
    <w:rsid w:val="0099531B"/>
    <w:rsid w:val="00A57216"/>
    <w:rsid w:val="00AA443B"/>
    <w:rsid w:val="00AF3F91"/>
    <w:rsid w:val="00BB7F83"/>
    <w:rsid w:val="00BC375E"/>
    <w:rsid w:val="00BF72DB"/>
    <w:rsid w:val="00CB38E8"/>
    <w:rsid w:val="00D23BAF"/>
    <w:rsid w:val="00DB211E"/>
    <w:rsid w:val="00DE0720"/>
    <w:rsid w:val="00E40A05"/>
    <w:rsid w:val="00F0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C608"/>
  <w15:chartTrackingRefBased/>
  <w15:docId w15:val="{859BBA9F-EB48-4D80-B730-77F88A5C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443B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A443B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443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443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43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AA443B"/>
    <w:pPr>
      <w:ind w:firstLine="0"/>
      <w:jc w:val="both"/>
    </w:pPr>
    <w:rPr>
      <w:color w:val="000000" w:themeColor="text1"/>
      <w:sz w:val="24"/>
      <w:szCs w:val="24"/>
    </w:rPr>
  </w:style>
  <w:style w:type="paragraph" w:customStyle="1" w:styleId="parzahl">
    <w:name w:val="parzahl"/>
    <w:basedOn w:val="Normln"/>
    <w:next w:val="Paragrafneslovan"/>
    <w:rsid w:val="00AA443B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AA4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">
    <w:name w:val="vlevo"/>
    <w:basedOn w:val="Normln"/>
    <w:link w:val="vlevoChar"/>
    <w:autoRedefine/>
    <w:rsid w:val="00AA443B"/>
    <w:pPr>
      <w:ind w:right="34" w:firstLine="0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AA443B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AA443B"/>
    <w:rPr>
      <w:b/>
    </w:rPr>
  </w:style>
  <w:style w:type="paragraph" w:customStyle="1" w:styleId="Zkladntext21">
    <w:name w:val="Základní text 21"/>
    <w:basedOn w:val="Normln"/>
    <w:rsid w:val="00AA443B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Kotáb Richard</dc:creator>
  <cp:keywords/>
  <dc:description/>
  <cp:lastModifiedBy>Kotáb Richard</cp:lastModifiedBy>
  <cp:revision>15</cp:revision>
  <cp:lastPrinted>2020-10-19T12:21:00Z</cp:lastPrinted>
  <dcterms:created xsi:type="dcterms:W3CDTF">2020-10-14T10:43:00Z</dcterms:created>
  <dcterms:modified xsi:type="dcterms:W3CDTF">2020-10-23T07:15:00Z</dcterms:modified>
</cp:coreProperties>
</file>