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CAF" w:rsidRDefault="00455CAF" w:rsidP="00C90E1B">
      <w:pPr>
        <w:pStyle w:val="Zkladntextodsazen"/>
        <w:tabs>
          <w:tab w:val="left" w:pos="1134"/>
        </w:tabs>
        <w:spacing w:before="0"/>
        <w:ind w:left="142" w:firstLine="284"/>
        <w:rPr>
          <w:b/>
          <w:sz w:val="16"/>
          <w:szCs w:val="16"/>
          <w:u w:val="single"/>
          <w:lang w:val="cs-CZ"/>
        </w:rPr>
      </w:pPr>
      <w:bookmarkStart w:id="0" w:name="_GoBack"/>
      <w:bookmarkEnd w:id="0"/>
    </w:p>
    <w:p w:rsidR="007A5741" w:rsidRDefault="007A5741" w:rsidP="00C90E1B">
      <w:pPr>
        <w:pStyle w:val="Zkladntextodsazen"/>
        <w:tabs>
          <w:tab w:val="left" w:pos="1134"/>
        </w:tabs>
        <w:spacing w:before="0"/>
        <w:ind w:left="142" w:firstLine="284"/>
        <w:rPr>
          <w:b/>
          <w:sz w:val="16"/>
          <w:szCs w:val="16"/>
          <w:u w:val="single"/>
          <w:lang w:val="cs-CZ"/>
        </w:rPr>
      </w:pPr>
    </w:p>
    <w:p w:rsidR="007A5741" w:rsidRDefault="007A5741" w:rsidP="007A574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Usnesení č. 287</w:t>
      </w:r>
    </w:p>
    <w:p w:rsidR="007A5741" w:rsidRDefault="007A5741" w:rsidP="007A5741">
      <w:pPr>
        <w:rPr>
          <w:b/>
          <w:sz w:val="28"/>
          <w:u w:val="single"/>
        </w:rPr>
      </w:pPr>
    </w:p>
    <w:p w:rsidR="007A5741" w:rsidRPr="007A5741" w:rsidRDefault="007A5741" w:rsidP="007A5741">
      <w:pPr>
        <w:pStyle w:val="Nadpis4"/>
        <w:spacing w:line="600" w:lineRule="auto"/>
        <w:rPr>
          <w:szCs w:val="24"/>
        </w:rPr>
      </w:pPr>
      <w:r w:rsidRPr="007A5741">
        <w:rPr>
          <w:szCs w:val="24"/>
        </w:rPr>
        <w:t>Rada MO Plzeň 1</w:t>
      </w:r>
    </w:p>
    <w:p w:rsidR="007A5741" w:rsidRPr="007A5741" w:rsidRDefault="007A5741" w:rsidP="007A5741">
      <w:pPr>
        <w:pStyle w:val="Odstavecseseznamem"/>
        <w:numPr>
          <w:ilvl w:val="0"/>
          <w:numId w:val="18"/>
        </w:numPr>
        <w:spacing w:after="120"/>
        <w:ind w:left="567" w:hanging="567"/>
        <w:jc w:val="both"/>
        <w:rPr>
          <w:rStyle w:val="Zkladntext212ptTundkovn2pt"/>
        </w:rPr>
      </w:pPr>
      <w:r w:rsidRPr="007A5741">
        <w:rPr>
          <w:rStyle w:val="Zkladntext212ptTundkovn2pt"/>
        </w:rPr>
        <w:t>Bere na vědomí</w:t>
      </w:r>
    </w:p>
    <w:p w:rsidR="007A5741" w:rsidRPr="007A5741" w:rsidRDefault="007A5741" w:rsidP="007A5741">
      <w:pPr>
        <w:pStyle w:val="Odstavecseseznamem"/>
        <w:spacing w:after="120"/>
        <w:ind w:left="567"/>
        <w:jc w:val="both"/>
        <w:rPr>
          <w:rStyle w:val="Zkladntext212ptTundkovn2pt"/>
        </w:rPr>
      </w:pPr>
    </w:p>
    <w:p w:rsidR="007A5741" w:rsidRPr="007A5741" w:rsidRDefault="007A5741" w:rsidP="007A5741">
      <w:pPr>
        <w:pStyle w:val="Odstavecseseznamem"/>
        <w:numPr>
          <w:ilvl w:val="0"/>
          <w:numId w:val="19"/>
        </w:numPr>
        <w:tabs>
          <w:tab w:val="left" w:pos="567"/>
        </w:tabs>
        <w:spacing w:after="120"/>
        <w:ind w:left="1134" w:hanging="567"/>
        <w:jc w:val="both"/>
        <w:rPr>
          <w:sz w:val="24"/>
          <w:szCs w:val="24"/>
        </w:rPr>
      </w:pPr>
      <w:r w:rsidRPr="007A5741">
        <w:rPr>
          <w:sz w:val="24"/>
          <w:szCs w:val="24"/>
        </w:rPr>
        <w:t xml:space="preserve">Záměr městského obvodu Plzeň 1 zajistit </w:t>
      </w:r>
      <w:bookmarkStart w:id="1" w:name="_Hlk56695920"/>
      <w:r w:rsidRPr="007A5741">
        <w:rPr>
          <w:sz w:val="24"/>
          <w:szCs w:val="24"/>
        </w:rPr>
        <w:t xml:space="preserve">v souvislosti s prokázáním výskytu </w:t>
      </w:r>
      <w:proofErr w:type="spellStart"/>
      <w:r w:rsidRPr="007A5741">
        <w:rPr>
          <w:sz w:val="24"/>
          <w:szCs w:val="24"/>
        </w:rPr>
        <w:t>koronaviru</w:t>
      </w:r>
      <w:proofErr w:type="spellEnd"/>
      <w:r w:rsidRPr="007A5741">
        <w:rPr>
          <w:sz w:val="24"/>
          <w:szCs w:val="24"/>
        </w:rPr>
        <w:t xml:space="preserve"> /označovaný jako SARS CoV-2/ na území České republiky distanční účast zastupitelů na zasedání Zastupitelstva městského obvodu Plzeň 1</w:t>
      </w:r>
      <w:bookmarkEnd w:id="1"/>
      <w:r w:rsidRPr="007A5741">
        <w:rPr>
          <w:sz w:val="24"/>
          <w:szCs w:val="24"/>
        </w:rPr>
        <w:t>(dále jen „ZMO Plzeň 1“);</w:t>
      </w:r>
    </w:p>
    <w:p w:rsidR="007A5741" w:rsidRPr="007A5741" w:rsidRDefault="007A5741" w:rsidP="007A5741">
      <w:pPr>
        <w:pStyle w:val="Odstavecseseznamem"/>
        <w:numPr>
          <w:ilvl w:val="0"/>
          <w:numId w:val="19"/>
        </w:numPr>
        <w:tabs>
          <w:tab w:val="left" w:pos="567"/>
        </w:tabs>
        <w:spacing w:after="120"/>
        <w:ind w:left="1134" w:hanging="567"/>
        <w:jc w:val="both"/>
        <w:rPr>
          <w:sz w:val="24"/>
          <w:szCs w:val="24"/>
        </w:rPr>
      </w:pPr>
      <w:r w:rsidRPr="007A5741">
        <w:rPr>
          <w:sz w:val="24"/>
          <w:szCs w:val="24"/>
        </w:rPr>
        <w:t>Potřebu zprostředkovat veřejnosti za účelem ochrany veřejného zdraví, transparentnosti zasedání ZMO Plzeň 1 a její informovanosti on-line přenos a následně audiovizuální záznam ze zasedání ZMO Plzeň 1;</w:t>
      </w:r>
    </w:p>
    <w:p w:rsidR="007A5741" w:rsidRPr="007A5741" w:rsidRDefault="007A5741" w:rsidP="007A5741">
      <w:pPr>
        <w:pStyle w:val="Odstavecseseznamem"/>
        <w:numPr>
          <w:ilvl w:val="0"/>
          <w:numId w:val="19"/>
        </w:numPr>
        <w:tabs>
          <w:tab w:val="left" w:pos="567"/>
        </w:tabs>
        <w:spacing w:after="120"/>
        <w:ind w:left="1134" w:hanging="567"/>
        <w:jc w:val="both"/>
        <w:rPr>
          <w:sz w:val="24"/>
          <w:szCs w:val="24"/>
        </w:rPr>
      </w:pPr>
      <w:r w:rsidRPr="007A5741">
        <w:rPr>
          <w:sz w:val="24"/>
          <w:szCs w:val="24"/>
        </w:rPr>
        <w:t>Usnesení ZMO Plzeň 1 č. 233 ze dne 2. 12. 2020, jímž ZMO Plzeň 1 uložilo Radě městského obvodu Plzeň 1 povinnost schválit uzavření smluv, jejichž předmětem bude zajištění prostředků umožňujících realizaci on-line audiovizuálního přenosu ze zasedání ZMO Plzeň 1- příloha č. 1;</w:t>
      </w:r>
    </w:p>
    <w:p w:rsidR="007A5741" w:rsidRPr="007A5741" w:rsidRDefault="007A5741" w:rsidP="007A5741">
      <w:pPr>
        <w:pStyle w:val="Odstavecseseznamem"/>
        <w:numPr>
          <w:ilvl w:val="0"/>
          <w:numId w:val="19"/>
        </w:numPr>
        <w:tabs>
          <w:tab w:val="left" w:pos="567"/>
        </w:tabs>
        <w:spacing w:after="120"/>
        <w:ind w:left="1134" w:hanging="567"/>
        <w:jc w:val="both"/>
        <w:rPr>
          <w:sz w:val="24"/>
          <w:szCs w:val="24"/>
        </w:rPr>
      </w:pPr>
      <w:r w:rsidRPr="007A5741">
        <w:rPr>
          <w:sz w:val="24"/>
          <w:szCs w:val="24"/>
        </w:rPr>
        <w:t>Návrh kupní smlouvy na pořízení prostředků zajišťujících online přenos, audiovizuální záznam a možnost distanční účasti zastupitelů na zasedání ZMO Plzeň 1 č. 2020/006850 mezi statutárním městem Plzeň, městským obvodem Plzeň 1, a prodávajícím – příloha č. 2.</w:t>
      </w:r>
    </w:p>
    <w:p w:rsidR="007A5741" w:rsidRPr="007A5741" w:rsidRDefault="007A5741" w:rsidP="007A5741">
      <w:pPr>
        <w:tabs>
          <w:tab w:val="left" w:pos="567"/>
        </w:tabs>
        <w:spacing w:after="120"/>
        <w:jc w:val="both"/>
        <w:rPr>
          <w:b/>
          <w:caps/>
          <w:szCs w:val="24"/>
        </w:rPr>
      </w:pPr>
    </w:p>
    <w:p w:rsidR="007A5741" w:rsidRPr="007A5741" w:rsidRDefault="007A5741" w:rsidP="007A5741">
      <w:pPr>
        <w:pStyle w:val="Nadpis2"/>
        <w:numPr>
          <w:ilvl w:val="0"/>
          <w:numId w:val="18"/>
        </w:numPr>
        <w:tabs>
          <w:tab w:val="clear" w:pos="1276"/>
          <w:tab w:val="clear" w:pos="1418"/>
          <w:tab w:val="left" w:pos="567"/>
        </w:tabs>
        <w:spacing w:after="120" w:line="360" w:lineRule="auto"/>
        <w:ind w:left="567" w:hanging="567"/>
        <w:jc w:val="both"/>
        <w:rPr>
          <w:szCs w:val="24"/>
          <w:u w:val="none"/>
        </w:rPr>
      </w:pPr>
      <w:r w:rsidRPr="007A5741">
        <w:rPr>
          <w:szCs w:val="24"/>
          <w:u w:val="none"/>
        </w:rPr>
        <w:t>S c h v a l u j e</w:t>
      </w:r>
    </w:p>
    <w:p w:rsidR="007A5741" w:rsidRPr="007A5741" w:rsidRDefault="007A5741" w:rsidP="007A5741">
      <w:pPr>
        <w:pStyle w:val="Odstavecseseznamem"/>
        <w:tabs>
          <w:tab w:val="left" w:pos="567"/>
        </w:tabs>
        <w:spacing w:after="120"/>
        <w:ind w:left="567"/>
        <w:jc w:val="both"/>
        <w:rPr>
          <w:sz w:val="24"/>
          <w:szCs w:val="24"/>
        </w:rPr>
      </w:pPr>
      <w:r w:rsidRPr="007A5741">
        <w:rPr>
          <w:sz w:val="24"/>
          <w:szCs w:val="24"/>
        </w:rPr>
        <w:t>uzavření kupní smlouvy na pořízení prostředků zajišťujících online přenos, audiovizuální záznam a možnost distanční účasti zastupitelů na zasedání ZMO Plzeň 1 č. 2020/006850 mezi statutárním městem Plzeň, městským obvodem Plzeň 1, a prodávajícím.</w:t>
      </w:r>
    </w:p>
    <w:p w:rsidR="007A5741" w:rsidRPr="007A5741" w:rsidRDefault="007A5741" w:rsidP="007A5741">
      <w:pPr>
        <w:tabs>
          <w:tab w:val="left" w:pos="567"/>
        </w:tabs>
        <w:spacing w:after="120"/>
        <w:jc w:val="both"/>
        <w:rPr>
          <w:b/>
          <w:caps/>
          <w:szCs w:val="24"/>
        </w:rPr>
      </w:pPr>
    </w:p>
    <w:p w:rsidR="007A5741" w:rsidRPr="007A5741" w:rsidRDefault="007A5741" w:rsidP="007A5741">
      <w:pPr>
        <w:pStyle w:val="Nadpis2"/>
        <w:numPr>
          <w:ilvl w:val="0"/>
          <w:numId w:val="18"/>
        </w:numPr>
        <w:tabs>
          <w:tab w:val="clear" w:pos="1276"/>
          <w:tab w:val="clear" w:pos="1418"/>
          <w:tab w:val="left" w:pos="567"/>
        </w:tabs>
        <w:spacing w:after="120" w:line="360" w:lineRule="auto"/>
        <w:ind w:left="567" w:hanging="567"/>
        <w:jc w:val="both"/>
        <w:rPr>
          <w:szCs w:val="24"/>
          <w:u w:val="none"/>
        </w:rPr>
      </w:pPr>
      <w:r w:rsidRPr="007A5741">
        <w:rPr>
          <w:szCs w:val="24"/>
          <w:u w:val="none"/>
        </w:rPr>
        <w:t>U k l á d á</w:t>
      </w:r>
    </w:p>
    <w:p w:rsidR="007A5741" w:rsidRPr="007A5741" w:rsidRDefault="007A5741" w:rsidP="007A5741">
      <w:pPr>
        <w:pStyle w:val="Odstavecseseznamem"/>
        <w:tabs>
          <w:tab w:val="left" w:pos="567"/>
        </w:tabs>
        <w:spacing w:after="120"/>
        <w:ind w:left="567"/>
        <w:jc w:val="both"/>
        <w:rPr>
          <w:sz w:val="24"/>
          <w:szCs w:val="24"/>
          <w:u w:val="single"/>
        </w:rPr>
      </w:pPr>
      <w:r w:rsidRPr="007A5741">
        <w:rPr>
          <w:sz w:val="24"/>
          <w:szCs w:val="24"/>
          <w:u w:val="single"/>
        </w:rPr>
        <w:t>vedoucí Odboru investic a majetku ÚMO Plzeň 1</w:t>
      </w:r>
    </w:p>
    <w:p w:rsidR="007A5741" w:rsidRPr="007A5741" w:rsidRDefault="007A5741" w:rsidP="007A5741">
      <w:pPr>
        <w:tabs>
          <w:tab w:val="left" w:pos="567"/>
        </w:tabs>
        <w:spacing w:after="120"/>
        <w:ind w:left="567" w:hanging="567"/>
        <w:jc w:val="both"/>
        <w:rPr>
          <w:szCs w:val="24"/>
        </w:rPr>
      </w:pPr>
      <w:r w:rsidRPr="007A5741">
        <w:rPr>
          <w:szCs w:val="24"/>
        </w:rPr>
        <w:tab/>
        <w:t>připravit kupní smlouvu na pořízení prostředků zajišťujících online přenos, audiovizuální záznam a možnost distanční účasti zastupitelů na zasedání ZMO Plzeň 1 č. 2020/006850 k podpisu smluvním stranám v souladu s přijatým usnesením Rady MO Plzeň 1.</w:t>
      </w:r>
    </w:p>
    <w:p w:rsidR="007A5741" w:rsidRPr="007A5741" w:rsidRDefault="007A5741" w:rsidP="007A5741">
      <w:pPr>
        <w:spacing w:after="120"/>
        <w:ind w:left="567"/>
        <w:jc w:val="both"/>
        <w:rPr>
          <w:szCs w:val="24"/>
        </w:rPr>
      </w:pPr>
      <w:r w:rsidRPr="007A5741">
        <w:rPr>
          <w:szCs w:val="24"/>
        </w:rPr>
        <w:t>Termín: 31. 12. 2020</w:t>
      </w:r>
      <w:r w:rsidRPr="007A5741">
        <w:rPr>
          <w:szCs w:val="24"/>
        </w:rPr>
        <w:tab/>
      </w:r>
      <w:r w:rsidRPr="007A5741">
        <w:rPr>
          <w:szCs w:val="24"/>
        </w:rPr>
        <w:tab/>
      </w:r>
      <w:r w:rsidRPr="007A5741">
        <w:rPr>
          <w:szCs w:val="24"/>
        </w:rPr>
        <w:tab/>
      </w:r>
      <w:r w:rsidRPr="007A5741">
        <w:rPr>
          <w:szCs w:val="24"/>
        </w:rPr>
        <w:tab/>
      </w:r>
      <w:r w:rsidR="00001BED">
        <w:rPr>
          <w:szCs w:val="24"/>
        </w:rPr>
        <w:t xml:space="preserve">                                  </w:t>
      </w:r>
      <w:r w:rsidRPr="007A5741">
        <w:rPr>
          <w:szCs w:val="24"/>
        </w:rPr>
        <w:t>Zodpovídá: Andrea Šlechtová</w:t>
      </w:r>
    </w:p>
    <w:p w:rsidR="007A5741" w:rsidRPr="007A5741" w:rsidRDefault="007A5741" w:rsidP="007A5741">
      <w:pPr>
        <w:spacing w:after="120"/>
        <w:ind w:left="567"/>
        <w:jc w:val="both"/>
        <w:rPr>
          <w:szCs w:val="24"/>
        </w:rPr>
      </w:pPr>
    </w:p>
    <w:p w:rsidR="007A5741" w:rsidRPr="00F84D19" w:rsidRDefault="007A5741" w:rsidP="007A5741">
      <w:pPr>
        <w:pBdr>
          <w:bottom w:val="single" w:sz="12" w:space="1" w:color="auto"/>
        </w:pBdr>
        <w:ind w:right="1"/>
        <w:jc w:val="both"/>
        <w:rPr>
          <w:szCs w:val="24"/>
        </w:rPr>
      </w:pPr>
    </w:p>
    <w:p w:rsidR="007A5741" w:rsidRPr="00CF25FE" w:rsidRDefault="007A5741" w:rsidP="007A5741">
      <w:pPr>
        <w:rPr>
          <w:lang w:val="x-none" w:eastAsia="x-none"/>
        </w:rPr>
      </w:pPr>
    </w:p>
    <w:p w:rsidR="007A5741" w:rsidRPr="00681033" w:rsidRDefault="007A5741" w:rsidP="007A5741">
      <w:pPr>
        <w:spacing w:after="120"/>
        <w:jc w:val="both"/>
        <w:rPr>
          <w:sz w:val="12"/>
          <w:szCs w:val="12"/>
        </w:rPr>
      </w:pPr>
    </w:p>
    <w:p w:rsidR="007A5741" w:rsidRPr="00A158D8" w:rsidRDefault="007A5741" w:rsidP="007A5741">
      <w:pPr>
        <w:spacing w:after="120"/>
        <w:jc w:val="both"/>
        <w:rPr>
          <w:szCs w:val="24"/>
          <w:highlight w:val="yellow"/>
        </w:rPr>
      </w:pPr>
      <w:r w:rsidRPr="00A158D8">
        <w:rPr>
          <w:szCs w:val="24"/>
          <w:highlight w:val="yellow"/>
        </w:rPr>
        <w:t>Identifikace prodávajícího:</w:t>
      </w:r>
    </w:p>
    <w:p w:rsidR="007A5741" w:rsidRDefault="007A5741" w:rsidP="007A5741">
      <w:pPr>
        <w:spacing w:after="120"/>
        <w:jc w:val="both"/>
        <w:rPr>
          <w:szCs w:val="24"/>
        </w:rPr>
      </w:pPr>
      <w:r w:rsidRPr="00A158D8">
        <w:rPr>
          <w:szCs w:val="24"/>
          <w:highlight w:val="yellow"/>
        </w:rPr>
        <w:t xml:space="preserve">Zděněk Němec, IČO: 165 36 673, se sídlem </w:t>
      </w:r>
      <w:proofErr w:type="spellStart"/>
      <w:r w:rsidRPr="00A158D8">
        <w:rPr>
          <w:szCs w:val="24"/>
          <w:highlight w:val="yellow"/>
        </w:rPr>
        <w:t>Hloušecká</w:t>
      </w:r>
      <w:proofErr w:type="spellEnd"/>
      <w:r w:rsidRPr="00A158D8">
        <w:rPr>
          <w:szCs w:val="24"/>
          <w:highlight w:val="yellow"/>
        </w:rPr>
        <w:t xml:space="preserve"> 25/11, 284 01 Kutná Hora</w:t>
      </w:r>
    </w:p>
    <w:p w:rsidR="007A5741" w:rsidRPr="00F84D19" w:rsidRDefault="007A5741" w:rsidP="007A5741">
      <w:pPr>
        <w:pBdr>
          <w:bottom w:val="single" w:sz="12" w:space="1" w:color="auto"/>
        </w:pBdr>
        <w:ind w:right="1"/>
        <w:jc w:val="both"/>
        <w:rPr>
          <w:szCs w:val="24"/>
        </w:rPr>
      </w:pPr>
    </w:p>
    <w:p w:rsidR="007A5741" w:rsidRPr="00CF25FE" w:rsidRDefault="007A5741" w:rsidP="007A5741">
      <w:pPr>
        <w:rPr>
          <w:lang w:val="x-none" w:eastAsia="x-none"/>
        </w:rPr>
      </w:pPr>
    </w:p>
    <w:p w:rsidR="007A5741" w:rsidRDefault="007A5741" w:rsidP="007A5741">
      <w:pPr>
        <w:rPr>
          <w:b/>
          <w:sz w:val="32"/>
          <w:u w:val="single"/>
        </w:rPr>
      </w:pPr>
    </w:p>
    <w:p w:rsidR="007A5741" w:rsidRDefault="007A5741" w:rsidP="007A5741">
      <w:pPr>
        <w:rPr>
          <w:b/>
          <w:sz w:val="32"/>
          <w:u w:val="single"/>
        </w:rPr>
      </w:pPr>
    </w:p>
    <w:p w:rsidR="007A5741" w:rsidRDefault="007A5741" w:rsidP="00C90E1B">
      <w:pPr>
        <w:pStyle w:val="Zkladntextodsazen"/>
        <w:tabs>
          <w:tab w:val="left" w:pos="1134"/>
        </w:tabs>
        <w:spacing w:before="0"/>
        <w:ind w:left="142" w:firstLine="284"/>
        <w:rPr>
          <w:b/>
          <w:sz w:val="16"/>
          <w:szCs w:val="16"/>
          <w:u w:val="single"/>
          <w:lang w:val="cs-CZ"/>
        </w:rPr>
      </w:pPr>
    </w:p>
    <w:p w:rsidR="009125FD" w:rsidRDefault="009125FD" w:rsidP="00C90E1B">
      <w:pPr>
        <w:pStyle w:val="Zkladntextodsazen"/>
        <w:tabs>
          <w:tab w:val="left" w:pos="1134"/>
        </w:tabs>
        <w:spacing w:before="0"/>
        <w:ind w:left="142" w:firstLine="284"/>
        <w:rPr>
          <w:b/>
          <w:sz w:val="16"/>
          <w:szCs w:val="16"/>
          <w:u w:val="single"/>
          <w:lang w:val="cs-CZ"/>
        </w:rPr>
      </w:pPr>
    </w:p>
    <w:p w:rsidR="009125FD" w:rsidRDefault="009125FD" w:rsidP="009125FD">
      <w:pPr>
        <w:rPr>
          <w:b/>
          <w:sz w:val="32"/>
          <w:u w:val="single"/>
        </w:rPr>
      </w:pPr>
    </w:p>
    <w:sectPr w:rsidR="009125FD" w:rsidSect="00605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38" w:rsidRDefault="008D0A38">
      <w:r>
        <w:separator/>
      </w:r>
    </w:p>
  </w:endnote>
  <w:endnote w:type="continuationSeparator" w:id="0">
    <w:p w:rsidR="008D0A38" w:rsidRDefault="008D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0E2" w:rsidRDefault="001960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1CB" w:rsidRDefault="002F11CB" w:rsidP="003305EB">
    <w:pPr>
      <w:pStyle w:val="Nadpis5"/>
      <w:pBdr>
        <w:bottom w:val="single" w:sz="6" w:space="31" w:color="auto"/>
      </w:pBdr>
      <w:spacing w:line="276" w:lineRule="auto"/>
      <w:ind w:left="-567"/>
      <w:rPr>
        <w:i/>
        <w:sz w:val="22"/>
        <w:szCs w:val="22"/>
      </w:rPr>
    </w:pPr>
  </w:p>
  <w:p w:rsidR="003305EB" w:rsidRPr="003305EB" w:rsidRDefault="003305EB" w:rsidP="003305EB"/>
  <w:p w:rsidR="002F11CB" w:rsidRPr="002F11CB" w:rsidRDefault="002F11CB" w:rsidP="002F11CB">
    <w:pPr>
      <w:pStyle w:val="Nadpis5"/>
      <w:spacing w:line="276" w:lineRule="auto"/>
      <w:ind w:left="-567"/>
      <w:rPr>
        <w:i/>
        <w:sz w:val="22"/>
        <w:szCs w:val="22"/>
      </w:rPr>
    </w:pPr>
    <w:r w:rsidRPr="002F11CB">
      <w:rPr>
        <w:i/>
        <w:sz w:val="22"/>
        <w:szCs w:val="22"/>
      </w:rPr>
      <w:t>Ing. Helena Řežábová</w:t>
    </w:r>
    <w:r w:rsidRPr="002F11CB">
      <w:rPr>
        <w:i/>
        <w:sz w:val="22"/>
        <w:szCs w:val="22"/>
      </w:rPr>
      <w:tab/>
    </w:r>
    <w:r>
      <w:rPr>
        <w:i/>
        <w:sz w:val="22"/>
        <w:szCs w:val="22"/>
      </w:rPr>
      <w:t xml:space="preserve">   </w:t>
    </w:r>
    <w:r w:rsidR="00370B7D">
      <w:rPr>
        <w:i/>
        <w:sz w:val="22"/>
        <w:szCs w:val="22"/>
      </w:rPr>
      <w:t xml:space="preserve">                         </w:t>
    </w:r>
    <w:r w:rsidR="001960E2">
      <w:rPr>
        <w:i/>
        <w:sz w:val="22"/>
        <w:szCs w:val="22"/>
      </w:rPr>
      <w:t xml:space="preserve">   </w:t>
    </w:r>
    <w:r w:rsidR="001559F8">
      <w:rPr>
        <w:i/>
        <w:sz w:val="22"/>
        <w:szCs w:val="22"/>
      </w:rPr>
      <w:t xml:space="preserve"> </w:t>
    </w:r>
    <w:r w:rsidRPr="002F11CB">
      <w:rPr>
        <w:i/>
        <w:sz w:val="22"/>
        <w:szCs w:val="22"/>
      </w:rPr>
      <w:t>Mgr. Miroslav Brabec</w:t>
    </w:r>
    <w:r w:rsidRPr="002F11CB">
      <w:rPr>
        <w:i/>
        <w:sz w:val="22"/>
        <w:szCs w:val="22"/>
      </w:rPr>
      <w:tab/>
    </w:r>
    <w:r w:rsidR="009D6908">
      <w:rPr>
        <w:i/>
        <w:sz w:val="22"/>
        <w:szCs w:val="22"/>
      </w:rPr>
      <w:t xml:space="preserve">       </w:t>
    </w:r>
    <w:r w:rsidR="001559F8">
      <w:rPr>
        <w:i/>
        <w:sz w:val="22"/>
        <w:szCs w:val="22"/>
      </w:rPr>
      <w:t xml:space="preserve">         </w:t>
    </w:r>
    <w:r>
      <w:rPr>
        <w:i/>
        <w:sz w:val="22"/>
        <w:szCs w:val="22"/>
      </w:rPr>
      <w:t xml:space="preserve">  </w:t>
    </w:r>
    <w:r w:rsidR="00370B7D">
      <w:rPr>
        <w:i/>
        <w:sz w:val="22"/>
        <w:szCs w:val="22"/>
      </w:rPr>
      <w:t xml:space="preserve">             </w:t>
    </w:r>
    <w:r w:rsidR="00A7075F">
      <w:rPr>
        <w:i/>
        <w:sz w:val="22"/>
        <w:szCs w:val="22"/>
      </w:rPr>
      <w:t>Mgr. Ilona Jehličková</w:t>
    </w:r>
  </w:p>
  <w:p w:rsidR="002F11CB" w:rsidRPr="002F11CB" w:rsidRDefault="002F11CB" w:rsidP="002F11CB">
    <w:pPr>
      <w:tabs>
        <w:tab w:val="left" w:pos="1843"/>
        <w:tab w:val="left" w:pos="1985"/>
        <w:tab w:val="left" w:pos="4536"/>
        <w:tab w:val="left" w:pos="4678"/>
        <w:tab w:val="left" w:pos="4820"/>
      </w:tabs>
      <w:spacing w:after="600" w:line="276" w:lineRule="auto"/>
      <w:ind w:left="-709" w:right="-568"/>
      <w:jc w:val="both"/>
      <w:rPr>
        <w:i/>
        <w:sz w:val="22"/>
        <w:szCs w:val="22"/>
      </w:rPr>
    </w:pPr>
    <w:r w:rsidRPr="002F11CB">
      <w:rPr>
        <w:i/>
        <w:sz w:val="22"/>
        <w:szCs w:val="22"/>
      </w:rPr>
      <w:t xml:space="preserve">  starostka MO Plzeň 1 </w:t>
    </w:r>
    <w:r>
      <w:rPr>
        <w:i/>
        <w:sz w:val="22"/>
        <w:szCs w:val="22"/>
      </w:rPr>
      <w:t xml:space="preserve"> </w:t>
    </w:r>
    <w:r w:rsidR="001559F8">
      <w:rPr>
        <w:i/>
        <w:sz w:val="22"/>
        <w:szCs w:val="22"/>
      </w:rPr>
      <w:t xml:space="preserve"> </w:t>
    </w:r>
    <w:r w:rsidR="00370B7D">
      <w:rPr>
        <w:i/>
        <w:sz w:val="22"/>
        <w:szCs w:val="22"/>
      </w:rPr>
      <w:t xml:space="preserve">                    </w:t>
    </w:r>
    <w:r w:rsidR="001960E2">
      <w:rPr>
        <w:i/>
        <w:sz w:val="22"/>
        <w:szCs w:val="22"/>
      </w:rPr>
      <w:t xml:space="preserve">   </w:t>
    </w:r>
    <w:r w:rsidR="00370B7D">
      <w:rPr>
        <w:i/>
        <w:sz w:val="22"/>
        <w:szCs w:val="22"/>
      </w:rPr>
      <w:t xml:space="preserve"> </w:t>
    </w:r>
    <w:r w:rsidRPr="002F11CB">
      <w:rPr>
        <w:i/>
        <w:sz w:val="22"/>
        <w:szCs w:val="22"/>
      </w:rPr>
      <w:t>1. místostarosta MO Plzeň 1</w:t>
    </w:r>
    <w:r w:rsidR="006054B1">
      <w:rPr>
        <w:i/>
        <w:sz w:val="22"/>
        <w:szCs w:val="22"/>
      </w:rPr>
      <w:t xml:space="preserve"> </w:t>
    </w:r>
    <w:r w:rsidR="001559F8">
      <w:rPr>
        <w:i/>
        <w:sz w:val="22"/>
        <w:szCs w:val="22"/>
      </w:rPr>
      <w:t xml:space="preserve"> </w:t>
    </w:r>
    <w:r w:rsidR="006054B1">
      <w:rPr>
        <w:i/>
        <w:sz w:val="22"/>
        <w:szCs w:val="22"/>
      </w:rPr>
      <w:t xml:space="preserve"> </w:t>
    </w:r>
    <w:r w:rsidR="00370B7D">
      <w:rPr>
        <w:i/>
        <w:sz w:val="22"/>
        <w:szCs w:val="22"/>
      </w:rPr>
      <w:t xml:space="preserve">                     </w:t>
    </w:r>
    <w:r w:rsidR="00A7075F">
      <w:rPr>
        <w:i/>
        <w:sz w:val="22"/>
        <w:szCs w:val="22"/>
      </w:rPr>
      <w:t>2</w:t>
    </w:r>
    <w:r w:rsidRPr="002F11CB">
      <w:rPr>
        <w:i/>
        <w:sz w:val="22"/>
        <w:szCs w:val="22"/>
      </w:rPr>
      <w:t>. místostarost</w:t>
    </w:r>
    <w:r w:rsidR="00A7075F">
      <w:rPr>
        <w:i/>
        <w:sz w:val="22"/>
        <w:szCs w:val="22"/>
      </w:rPr>
      <w:t>k</w:t>
    </w:r>
    <w:r w:rsidRPr="002F11CB">
      <w:rPr>
        <w:i/>
        <w:sz w:val="22"/>
        <w:szCs w:val="22"/>
      </w:rPr>
      <w:t>a MO Plzeň 1</w:t>
    </w:r>
  </w:p>
  <w:p w:rsidR="002F11CB" w:rsidRPr="002F11CB" w:rsidRDefault="002F11CB" w:rsidP="002244D5">
    <w:pPr>
      <w:pStyle w:val="Zpat"/>
      <w:rPr>
        <w:i/>
        <w:szCs w:val="24"/>
        <w:lang w:val="cs-CZ"/>
      </w:rPr>
    </w:pPr>
  </w:p>
  <w:p w:rsidR="002244D5" w:rsidRPr="00CC1E75" w:rsidRDefault="002244D5" w:rsidP="002244D5">
    <w:pPr>
      <w:pStyle w:val="Zpat"/>
    </w:pPr>
  </w:p>
  <w:p w:rsidR="004036E5" w:rsidRPr="00CC1E75" w:rsidRDefault="004036E5" w:rsidP="00CC1E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0E2" w:rsidRDefault="001960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38" w:rsidRDefault="008D0A38">
      <w:r>
        <w:separator/>
      </w:r>
    </w:p>
  </w:footnote>
  <w:footnote w:type="continuationSeparator" w:id="0">
    <w:p w:rsidR="008D0A38" w:rsidRDefault="008D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0E2" w:rsidRDefault="001960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6E5" w:rsidRDefault="004036E5">
    <w:pPr>
      <w:pStyle w:val="Zhlav"/>
      <w:jc w:val="center"/>
      <w:rPr>
        <w:i/>
        <w:sz w:val="28"/>
      </w:rPr>
    </w:pPr>
    <w:r>
      <w:rPr>
        <w:i/>
        <w:sz w:val="28"/>
      </w:rPr>
      <w:t>Usnesení Rady MO Plzeň 1</w:t>
    </w:r>
  </w:p>
  <w:p w:rsidR="004036E5" w:rsidRPr="00E507F7" w:rsidRDefault="004036E5">
    <w:pPr>
      <w:pStyle w:val="Zhlav"/>
      <w:rPr>
        <w:i/>
        <w:lang w:val="cs-CZ"/>
      </w:rPr>
    </w:pPr>
    <w:r>
      <w:rPr>
        <w:i/>
      </w:rPr>
      <w:t xml:space="preserve">Číslo RMO Plzeň 1:                </w:t>
    </w:r>
    <w:r w:rsidR="00D07E79">
      <w:rPr>
        <w:i/>
        <w:lang w:val="cs-CZ"/>
      </w:rPr>
      <w:t xml:space="preserve"> </w:t>
    </w:r>
    <w:r w:rsidR="006B620E">
      <w:rPr>
        <w:i/>
        <w:lang w:val="cs-CZ"/>
      </w:rPr>
      <w:t xml:space="preserve"> </w:t>
    </w:r>
    <w:r w:rsidR="001343D5">
      <w:rPr>
        <w:i/>
        <w:sz w:val="4"/>
        <w:szCs w:val="4"/>
        <w:lang w:val="cs-CZ"/>
      </w:rPr>
      <w:t xml:space="preserve">  </w:t>
    </w:r>
    <w:r w:rsidR="00E80BDE">
      <w:rPr>
        <w:i/>
        <w:sz w:val="4"/>
        <w:szCs w:val="4"/>
        <w:lang w:val="cs-CZ"/>
      </w:rPr>
      <w:t xml:space="preserve">    </w:t>
    </w:r>
    <w:r w:rsidR="00370B7D">
      <w:rPr>
        <w:i/>
        <w:lang w:val="cs-CZ"/>
      </w:rPr>
      <w:t>1</w:t>
    </w:r>
    <w:r w:rsidR="00E80BDE">
      <w:rPr>
        <w:i/>
        <w:lang w:val="cs-CZ"/>
      </w:rPr>
      <w:t>8</w:t>
    </w:r>
    <w:r>
      <w:rPr>
        <w:i/>
      </w:rPr>
      <w:t>/20</w:t>
    </w:r>
    <w:r w:rsidR="00E507F7">
      <w:rPr>
        <w:i/>
        <w:lang w:val="cs-CZ"/>
      </w:rPr>
      <w:t>20</w:t>
    </w:r>
  </w:p>
  <w:p w:rsidR="004036E5" w:rsidRPr="004974C9" w:rsidRDefault="004036E5">
    <w:pPr>
      <w:pStyle w:val="Zhlav"/>
      <w:pBdr>
        <w:bottom w:val="single" w:sz="4" w:space="1" w:color="auto"/>
      </w:pBdr>
      <w:rPr>
        <w:i/>
        <w:lang w:val="cs-CZ"/>
      </w:rPr>
    </w:pPr>
    <w:r>
      <w:rPr>
        <w:i/>
      </w:rPr>
      <w:t xml:space="preserve">Datum konání RMO Plzeň 1:  </w:t>
    </w:r>
    <w:r w:rsidR="00D07E79">
      <w:rPr>
        <w:i/>
        <w:sz w:val="4"/>
        <w:szCs w:val="4"/>
        <w:lang w:val="cs-CZ"/>
      </w:rPr>
      <w:t xml:space="preserve"> </w:t>
    </w:r>
    <w:r w:rsidR="00DD17AE">
      <w:rPr>
        <w:i/>
        <w:sz w:val="4"/>
        <w:szCs w:val="4"/>
        <w:lang w:val="cs-CZ"/>
      </w:rPr>
      <w:t xml:space="preserve">    </w:t>
    </w:r>
    <w:r w:rsidR="00342C6F">
      <w:rPr>
        <w:i/>
        <w:sz w:val="4"/>
        <w:szCs w:val="4"/>
        <w:lang w:val="cs-CZ"/>
      </w:rPr>
      <w:t xml:space="preserve">  </w:t>
    </w:r>
    <w:r w:rsidR="00370B7D">
      <w:rPr>
        <w:i/>
        <w:lang w:val="cs-CZ"/>
      </w:rPr>
      <w:t xml:space="preserve"> </w:t>
    </w:r>
    <w:r w:rsidR="00E80BDE">
      <w:rPr>
        <w:i/>
        <w:lang w:val="cs-CZ"/>
      </w:rPr>
      <w:t>21</w:t>
    </w:r>
    <w:r w:rsidR="00DD17AE">
      <w:rPr>
        <w:i/>
        <w:lang w:val="cs-CZ"/>
      </w:rPr>
      <w:t>.</w:t>
    </w:r>
    <w:r w:rsidR="00E80BDE">
      <w:rPr>
        <w:i/>
        <w:lang w:val="cs-CZ"/>
      </w:rPr>
      <w:t>12</w:t>
    </w:r>
    <w:r w:rsidR="00DD17AE">
      <w:rPr>
        <w:i/>
        <w:lang w:val="cs-CZ"/>
      </w:rPr>
      <w:t>.20</w:t>
    </w:r>
    <w:r w:rsidR="00E507F7">
      <w:rPr>
        <w:i/>
        <w:lang w:val="cs-CZ"/>
      </w:rPr>
      <w:t>20</w:t>
    </w:r>
  </w:p>
  <w:p w:rsidR="004036E5" w:rsidRDefault="004036E5">
    <w:pPr>
      <w:pStyle w:val="Zhlav"/>
      <w:pBdr>
        <w:bottom w:val="single" w:sz="4" w:space="1" w:color="auto"/>
      </w:pBdr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0E2" w:rsidRDefault="001960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0198"/>
    <w:multiLevelType w:val="hybridMultilevel"/>
    <w:tmpl w:val="31E694D4"/>
    <w:lvl w:ilvl="0" w:tplc="059A4F2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AF447C"/>
    <w:multiLevelType w:val="hybridMultilevel"/>
    <w:tmpl w:val="38B26C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4497"/>
    <w:multiLevelType w:val="hybridMultilevel"/>
    <w:tmpl w:val="62DE66EA"/>
    <w:lvl w:ilvl="0" w:tplc="088E7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610D6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C5AEF"/>
    <w:multiLevelType w:val="hybridMultilevel"/>
    <w:tmpl w:val="62ACCFE2"/>
    <w:lvl w:ilvl="0" w:tplc="BD32DA9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243E3"/>
    <w:multiLevelType w:val="hybridMultilevel"/>
    <w:tmpl w:val="66EE4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B5917"/>
    <w:multiLevelType w:val="singleLevel"/>
    <w:tmpl w:val="6FA2391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6" w15:restartNumberingAfterBreak="0">
    <w:nsid w:val="45685C53"/>
    <w:multiLevelType w:val="hybridMultilevel"/>
    <w:tmpl w:val="539E3B4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92E25B5"/>
    <w:multiLevelType w:val="hybridMultilevel"/>
    <w:tmpl w:val="30F0DB02"/>
    <w:lvl w:ilvl="0" w:tplc="7F08F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21A46"/>
    <w:multiLevelType w:val="hybridMultilevel"/>
    <w:tmpl w:val="2796241C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602B9F"/>
    <w:multiLevelType w:val="hybridMultilevel"/>
    <w:tmpl w:val="50B2410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B7557C"/>
    <w:multiLevelType w:val="hybridMultilevel"/>
    <w:tmpl w:val="8494CBA2"/>
    <w:lvl w:ilvl="0" w:tplc="9806A4F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8595B"/>
    <w:multiLevelType w:val="hybridMultilevel"/>
    <w:tmpl w:val="D780E862"/>
    <w:lvl w:ilvl="0" w:tplc="32CABA2C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4456AA"/>
    <w:multiLevelType w:val="hybridMultilevel"/>
    <w:tmpl w:val="D876A9E0"/>
    <w:lvl w:ilvl="0" w:tplc="7FA66CC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1D4663"/>
    <w:multiLevelType w:val="hybridMultilevel"/>
    <w:tmpl w:val="7938B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8417D"/>
    <w:multiLevelType w:val="multilevel"/>
    <w:tmpl w:val="292E316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7E2C2DF8"/>
    <w:multiLevelType w:val="hybridMultilevel"/>
    <w:tmpl w:val="7938B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0"/>
  </w:num>
  <w:num w:numId="13">
    <w:abstractNumId w:val="10"/>
  </w:num>
  <w:num w:numId="14">
    <w:abstractNumId w:val="13"/>
  </w:num>
  <w:num w:numId="15">
    <w:abstractNumId w:val="16"/>
  </w:num>
  <w:num w:numId="16">
    <w:abstractNumId w:val="5"/>
    <w:lvlOverride w:ilvl="0">
      <w:startOverride w:val="3"/>
    </w:lvlOverride>
  </w:num>
  <w:num w:numId="17">
    <w:abstractNumId w:val="3"/>
  </w:num>
  <w:num w:numId="18">
    <w:abstractNumId w:val="2"/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97"/>
    <w:rsid w:val="00001BED"/>
    <w:rsid w:val="0000411C"/>
    <w:rsid w:val="00007482"/>
    <w:rsid w:val="00012712"/>
    <w:rsid w:val="00014E04"/>
    <w:rsid w:val="0001675A"/>
    <w:rsid w:val="00032177"/>
    <w:rsid w:val="000356F2"/>
    <w:rsid w:val="00036D65"/>
    <w:rsid w:val="00053930"/>
    <w:rsid w:val="0006104C"/>
    <w:rsid w:val="00066409"/>
    <w:rsid w:val="000701A4"/>
    <w:rsid w:val="000802EF"/>
    <w:rsid w:val="00084E20"/>
    <w:rsid w:val="0009648C"/>
    <w:rsid w:val="000A15C7"/>
    <w:rsid w:val="000A4507"/>
    <w:rsid w:val="000B0DD6"/>
    <w:rsid w:val="000B5639"/>
    <w:rsid w:val="000B7228"/>
    <w:rsid w:val="000C1522"/>
    <w:rsid w:val="000E0E11"/>
    <w:rsid w:val="000E2681"/>
    <w:rsid w:val="000F1D7E"/>
    <w:rsid w:val="000F78C2"/>
    <w:rsid w:val="00100B23"/>
    <w:rsid w:val="00103962"/>
    <w:rsid w:val="001064DC"/>
    <w:rsid w:val="00112669"/>
    <w:rsid w:val="00122993"/>
    <w:rsid w:val="001258D7"/>
    <w:rsid w:val="001343D5"/>
    <w:rsid w:val="00140586"/>
    <w:rsid w:val="00140BA0"/>
    <w:rsid w:val="00141E4E"/>
    <w:rsid w:val="00142174"/>
    <w:rsid w:val="001501BC"/>
    <w:rsid w:val="001559F8"/>
    <w:rsid w:val="00156208"/>
    <w:rsid w:val="00157AC7"/>
    <w:rsid w:val="00161B8D"/>
    <w:rsid w:val="00162337"/>
    <w:rsid w:val="0016243B"/>
    <w:rsid w:val="00170354"/>
    <w:rsid w:val="00173A0B"/>
    <w:rsid w:val="001800CA"/>
    <w:rsid w:val="00180BE0"/>
    <w:rsid w:val="00184CBE"/>
    <w:rsid w:val="0019247D"/>
    <w:rsid w:val="001960E2"/>
    <w:rsid w:val="0019692A"/>
    <w:rsid w:val="00196AFB"/>
    <w:rsid w:val="00197E98"/>
    <w:rsid w:val="001A3066"/>
    <w:rsid w:val="001A4964"/>
    <w:rsid w:val="001B0A7F"/>
    <w:rsid w:val="001B13A9"/>
    <w:rsid w:val="001B69F6"/>
    <w:rsid w:val="001C1B74"/>
    <w:rsid w:val="001C6C9C"/>
    <w:rsid w:val="001D356E"/>
    <w:rsid w:val="001D5431"/>
    <w:rsid w:val="001D5660"/>
    <w:rsid w:val="001E09A2"/>
    <w:rsid w:val="001E34B6"/>
    <w:rsid w:val="001F0E4D"/>
    <w:rsid w:val="001F40E5"/>
    <w:rsid w:val="00200ADD"/>
    <w:rsid w:val="00223324"/>
    <w:rsid w:val="0022387D"/>
    <w:rsid w:val="002244D5"/>
    <w:rsid w:val="0023133A"/>
    <w:rsid w:val="002448FC"/>
    <w:rsid w:val="00247729"/>
    <w:rsid w:val="00255060"/>
    <w:rsid w:val="002569DD"/>
    <w:rsid w:val="0025779D"/>
    <w:rsid w:val="00263264"/>
    <w:rsid w:val="00281156"/>
    <w:rsid w:val="00281ABA"/>
    <w:rsid w:val="0028294C"/>
    <w:rsid w:val="002829F6"/>
    <w:rsid w:val="002834FB"/>
    <w:rsid w:val="00295E4F"/>
    <w:rsid w:val="00296A16"/>
    <w:rsid w:val="002A37EF"/>
    <w:rsid w:val="002A6639"/>
    <w:rsid w:val="002A6E28"/>
    <w:rsid w:val="002B223D"/>
    <w:rsid w:val="002B2A7A"/>
    <w:rsid w:val="002C2E8C"/>
    <w:rsid w:val="002C7E18"/>
    <w:rsid w:val="002D6241"/>
    <w:rsid w:val="002E2DD9"/>
    <w:rsid w:val="002F11CB"/>
    <w:rsid w:val="0030091A"/>
    <w:rsid w:val="00307781"/>
    <w:rsid w:val="0031163A"/>
    <w:rsid w:val="00314985"/>
    <w:rsid w:val="003305EB"/>
    <w:rsid w:val="00330F72"/>
    <w:rsid w:val="00334E4A"/>
    <w:rsid w:val="00342C6F"/>
    <w:rsid w:val="0034550A"/>
    <w:rsid w:val="00347FE8"/>
    <w:rsid w:val="0035308D"/>
    <w:rsid w:val="00353CA2"/>
    <w:rsid w:val="0035403B"/>
    <w:rsid w:val="003576A5"/>
    <w:rsid w:val="00361321"/>
    <w:rsid w:val="00361682"/>
    <w:rsid w:val="0036292A"/>
    <w:rsid w:val="0036645A"/>
    <w:rsid w:val="00367DB0"/>
    <w:rsid w:val="00370B7D"/>
    <w:rsid w:val="0037330B"/>
    <w:rsid w:val="00381C82"/>
    <w:rsid w:val="003A081B"/>
    <w:rsid w:val="003A4BE7"/>
    <w:rsid w:val="003B1113"/>
    <w:rsid w:val="003B589C"/>
    <w:rsid w:val="003D6044"/>
    <w:rsid w:val="003E1901"/>
    <w:rsid w:val="003E691D"/>
    <w:rsid w:val="003F4B20"/>
    <w:rsid w:val="0040160C"/>
    <w:rsid w:val="004036E5"/>
    <w:rsid w:val="00406683"/>
    <w:rsid w:val="00411EFF"/>
    <w:rsid w:val="004146D9"/>
    <w:rsid w:val="00417822"/>
    <w:rsid w:val="0042020D"/>
    <w:rsid w:val="00420B0E"/>
    <w:rsid w:val="00426C25"/>
    <w:rsid w:val="0042784D"/>
    <w:rsid w:val="00431A70"/>
    <w:rsid w:val="00432E4D"/>
    <w:rsid w:val="00435B2F"/>
    <w:rsid w:val="004407D9"/>
    <w:rsid w:val="00445106"/>
    <w:rsid w:val="00447BB0"/>
    <w:rsid w:val="00454807"/>
    <w:rsid w:val="00454CFB"/>
    <w:rsid w:val="00455CAF"/>
    <w:rsid w:val="00456DE5"/>
    <w:rsid w:val="00471D89"/>
    <w:rsid w:val="0047627F"/>
    <w:rsid w:val="00477EE3"/>
    <w:rsid w:val="004828B3"/>
    <w:rsid w:val="00496E1C"/>
    <w:rsid w:val="004974C9"/>
    <w:rsid w:val="004A02F1"/>
    <w:rsid w:val="004A5E01"/>
    <w:rsid w:val="004A6F0B"/>
    <w:rsid w:val="004D086F"/>
    <w:rsid w:val="004E1D53"/>
    <w:rsid w:val="004E2493"/>
    <w:rsid w:val="004E5081"/>
    <w:rsid w:val="005063EA"/>
    <w:rsid w:val="0051254E"/>
    <w:rsid w:val="005160A4"/>
    <w:rsid w:val="0052114C"/>
    <w:rsid w:val="00523819"/>
    <w:rsid w:val="005242B0"/>
    <w:rsid w:val="0053266B"/>
    <w:rsid w:val="0055141A"/>
    <w:rsid w:val="00553553"/>
    <w:rsid w:val="005544F8"/>
    <w:rsid w:val="00557D5B"/>
    <w:rsid w:val="00560A9E"/>
    <w:rsid w:val="0056132B"/>
    <w:rsid w:val="005660BD"/>
    <w:rsid w:val="005704CB"/>
    <w:rsid w:val="00576064"/>
    <w:rsid w:val="00576C44"/>
    <w:rsid w:val="00580B02"/>
    <w:rsid w:val="00580F52"/>
    <w:rsid w:val="00581084"/>
    <w:rsid w:val="005813E7"/>
    <w:rsid w:val="005861A9"/>
    <w:rsid w:val="0059575D"/>
    <w:rsid w:val="005A0F85"/>
    <w:rsid w:val="005B0404"/>
    <w:rsid w:val="005B25C6"/>
    <w:rsid w:val="005B48D3"/>
    <w:rsid w:val="005D02A9"/>
    <w:rsid w:val="005D57BB"/>
    <w:rsid w:val="005E0AF8"/>
    <w:rsid w:val="005E17B9"/>
    <w:rsid w:val="005E23F8"/>
    <w:rsid w:val="00600C9A"/>
    <w:rsid w:val="00602D70"/>
    <w:rsid w:val="00603E2E"/>
    <w:rsid w:val="006054B1"/>
    <w:rsid w:val="00607080"/>
    <w:rsid w:val="00607CFE"/>
    <w:rsid w:val="00613869"/>
    <w:rsid w:val="006151B4"/>
    <w:rsid w:val="0062130E"/>
    <w:rsid w:val="00641397"/>
    <w:rsid w:val="00646CE1"/>
    <w:rsid w:val="00663196"/>
    <w:rsid w:val="00663344"/>
    <w:rsid w:val="00676FBA"/>
    <w:rsid w:val="00681A5B"/>
    <w:rsid w:val="006833C6"/>
    <w:rsid w:val="0069529F"/>
    <w:rsid w:val="0069671E"/>
    <w:rsid w:val="006A3939"/>
    <w:rsid w:val="006A3F48"/>
    <w:rsid w:val="006B620E"/>
    <w:rsid w:val="006B6DD6"/>
    <w:rsid w:val="006C032B"/>
    <w:rsid w:val="006C5BE6"/>
    <w:rsid w:val="006C6B91"/>
    <w:rsid w:val="006D06A4"/>
    <w:rsid w:val="006E13F4"/>
    <w:rsid w:val="006E39FD"/>
    <w:rsid w:val="006F2E5C"/>
    <w:rsid w:val="00702A87"/>
    <w:rsid w:val="00703191"/>
    <w:rsid w:val="00704C5D"/>
    <w:rsid w:val="00712875"/>
    <w:rsid w:val="00721BB4"/>
    <w:rsid w:val="00722DB7"/>
    <w:rsid w:val="00727EC5"/>
    <w:rsid w:val="00731141"/>
    <w:rsid w:val="00731429"/>
    <w:rsid w:val="007407CC"/>
    <w:rsid w:val="00745F23"/>
    <w:rsid w:val="0075528A"/>
    <w:rsid w:val="00757D28"/>
    <w:rsid w:val="0076052F"/>
    <w:rsid w:val="007637BF"/>
    <w:rsid w:val="007654B6"/>
    <w:rsid w:val="00765EF7"/>
    <w:rsid w:val="00770696"/>
    <w:rsid w:val="00770DCD"/>
    <w:rsid w:val="00775254"/>
    <w:rsid w:val="00776694"/>
    <w:rsid w:val="00781876"/>
    <w:rsid w:val="00781A26"/>
    <w:rsid w:val="00787557"/>
    <w:rsid w:val="0078793D"/>
    <w:rsid w:val="007903E6"/>
    <w:rsid w:val="007923FC"/>
    <w:rsid w:val="00797D2D"/>
    <w:rsid w:val="007A5741"/>
    <w:rsid w:val="007B1E1E"/>
    <w:rsid w:val="007B48A0"/>
    <w:rsid w:val="007B5BD5"/>
    <w:rsid w:val="007B6869"/>
    <w:rsid w:val="007C3E93"/>
    <w:rsid w:val="007C70F2"/>
    <w:rsid w:val="007D1A42"/>
    <w:rsid w:val="007E68EA"/>
    <w:rsid w:val="00801656"/>
    <w:rsid w:val="00804167"/>
    <w:rsid w:val="008048D7"/>
    <w:rsid w:val="00813520"/>
    <w:rsid w:val="00813699"/>
    <w:rsid w:val="00816A7A"/>
    <w:rsid w:val="008220C3"/>
    <w:rsid w:val="00824E8A"/>
    <w:rsid w:val="0083036E"/>
    <w:rsid w:val="00833D91"/>
    <w:rsid w:val="008340BA"/>
    <w:rsid w:val="00835756"/>
    <w:rsid w:val="00845A58"/>
    <w:rsid w:val="00851516"/>
    <w:rsid w:val="00856659"/>
    <w:rsid w:val="00857D0E"/>
    <w:rsid w:val="0086324A"/>
    <w:rsid w:val="0087110D"/>
    <w:rsid w:val="008738E3"/>
    <w:rsid w:val="00877A12"/>
    <w:rsid w:val="008801D3"/>
    <w:rsid w:val="008906E8"/>
    <w:rsid w:val="00891E25"/>
    <w:rsid w:val="008942A1"/>
    <w:rsid w:val="008A2692"/>
    <w:rsid w:val="008A7416"/>
    <w:rsid w:val="008B43DE"/>
    <w:rsid w:val="008C0931"/>
    <w:rsid w:val="008C264F"/>
    <w:rsid w:val="008C2C63"/>
    <w:rsid w:val="008C3B12"/>
    <w:rsid w:val="008C7CD9"/>
    <w:rsid w:val="008C7FFC"/>
    <w:rsid w:val="008D0A38"/>
    <w:rsid w:val="008D197D"/>
    <w:rsid w:val="008D6A69"/>
    <w:rsid w:val="00902D6A"/>
    <w:rsid w:val="0090695B"/>
    <w:rsid w:val="00906D5D"/>
    <w:rsid w:val="00907D70"/>
    <w:rsid w:val="009125FD"/>
    <w:rsid w:val="00913B98"/>
    <w:rsid w:val="00920140"/>
    <w:rsid w:val="00936A20"/>
    <w:rsid w:val="00944334"/>
    <w:rsid w:val="00947EA4"/>
    <w:rsid w:val="00950C40"/>
    <w:rsid w:val="00951B2B"/>
    <w:rsid w:val="00955A91"/>
    <w:rsid w:val="00960C73"/>
    <w:rsid w:val="00962C4F"/>
    <w:rsid w:val="00965D34"/>
    <w:rsid w:val="00970A22"/>
    <w:rsid w:val="009746C9"/>
    <w:rsid w:val="00975695"/>
    <w:rsid w:val="00975EA2"/>
    <w:rsid w:val="009938E9"/>
    <w:rsid w:val="00994B51"/>
    <w:rsid w:val="009955BF"/>
    <w:rsid w:val="009A3D3B"/>
    <w:rsid w:val="009A5EE0"/>
    <w:rsid w:val="009A5FCA"/>
    <w:rsid w:val="009A6EFD"/>
    <w:rsid w:val="009B36E9"/>
    <w:rsid w:val="009C2173"/>
    <w:rsid w:val="009C2393"/>
    <w:rsid w:val="009C4CFF"/>
    <w:rsid w:val="009D3AAE"/>
    <w:rsid w:val="009D6908"/>
    <w:rsid w:val="009D6AF7"/>
    <w:rsid w:val="009D75FA"/>
    <w:rsid w:val="009F2194"/>
    <w:rsid w:val="009F36DB"/>
    <w:rsid w:val="00A03ED8"/>
    <w:rsid w:val="00A07F2E"/>
    <w:rsid w:val="00A1251C"/>
    <w:rsid w:val="00A12BCC"/>
    <w:rsid w:val="00A14614"/>
    <w:rsid w:val="00A158D8"/>
    <w:rsid w:val="00A23CDB"/>
    <w:rsid w:val="00A363BB"/>
    <w:rsid w:val="00A424BD"/>
    <w:rsid w:val="00A46E00"/>
    <w:rsid w:val="00A6662D"/>
    <w:rsid w:val="00A66BB8"/>
    <w:rsid w:val="00A7075F"/>
    <w:rsid w:val="00A743A9"/>
    <w:rsid w:val="00A77D52"/>
    <w:rsid w:val="00A80C91"/>
    <w:rsid w:val="00A8572D"/>
    <w:rsid w:val="00A96FC6"/>
    <w:rsid w:val="00AA41E6"/>
    <w:rsid w:val="00AB0923"/>
    <w:rsid w:val="00AB1F87"/>
    <w:rsid w:val="00AB248B"/>
    <w:rsid w:val="00AB5272"/>
    <w:rsid w:val="00AB7F23"/>
    <w:rsid w:val="00AC19CC"/>
    <w:rsid w:val="00AC5890"/>
    <w:rsid w:val="00AD3CBC"/>
    <w:rsid w:val="00AD449D"/>
    <w:rsid w:val="00AE298A"/>
    <w:rsid w:val="00AE3C23"/>
    <w:rsid w:val="00AE77D2"/>
    <w:rsid w:val="00B00CC8"/>
    <w:rsid w:val="00B03E51"/>
    <w:rsid w:val="00B046E1"/>
    <w:rsid w:val="00B1082C"/>
    <w:rsid w:val="00B27771"/>
    <w:rsid w:val="00B327C3"/>
    <w:rsid w:val="00B32CD8"/>
    <w:rsid w:val="00B34D78"/>
    <w:rsid w:val="00B42854"/>
    <w:rsid w:val="00B44BB8"/>
    <w:rsid w:val="00B4759C"/>
    <w:rsid w:val="00B50ED7"/>
    <w:rsid w:val="00B6627E"/>
    <w:rsid w:val="00B7513A"/>
    <w:rsid w:val="00B808A9"/>
    <w:rsid w:val="00B80E8C"/>
    <w:rsid w:val="00B80ECB"/>
    <w:rsid w:val="00B840F1"/>
    <w:rsid w:val="00B93DF4"/>
    <w:rsid w:val="00B952D3"/>
    <w:rsid w:val="00B95EDE"/>
    <w:rsid w:val="00B979B4"/>
    <w:rsid w:val="00BB03FB"/>
    <w:rsid w:val="00BB27DA"/>
    <w:rsid w:val="00BB3453"/>
    <w:rsid w:val="00BB5DB1"/>
    <w:rsid w:val="00BC10E7"/>
    <w:rsid w:val="00BC5B4E"/>
    <w:rsid w:val="00BD0373"/>
    <w:rsid w:val="00BD0C24"/>
    <w:rsid w:val="00BE6A15"/>
    <w:rsid w:val="00BF2102"/>
    <w:rsid w:val="00C01F86"/>
    <w:rsid w:val="00C142BE"/>
    <w:rsid w:val="00C16D06"/>
    <w:rsid w:val="00C17D4D"/>
    <w:rsid w:val="00C224F5"/>
    <w:rsid w:val="00C227BD"/>
    <w:rsid w:val="00C2366E"/>
    <w:rsid w:val="00C33974"/>
    <w:rsid w:val="00C65A04"/>
    <w:rsid w:val="00C66917"/>
    <w:rsid w:val="00C66E47"/>
    <w:rsid w:val="00C72160"/>
    <w:rsid w:val="00C81195"/>
    <w:rsid w:val="00C90E1B"/>
    <w:rsid w:val="00CA29AF"/>
    <w:rsid w:val="00CB03E4"/>
    <w:rsid w:val="00CB4BE5"/>
    <w:rsid w:val="00CB6473"/>
    <w:rsid w:val="00CC1E75"/>
    <w:rsid w:val="00CC649B"/>
    <w:rsid w:val="00CC6C9A"/>
    <w:rsid w:val="00CD7D1E"/>
    <w:rsid w:val="00CE24B2"/>
    <w:rsid w:val="00CE40D2"/>
    <w:rsid w:val="00CE4D20"/>
    <w:rsid w:val="00CF0587"/>
    <w:rsid w:val="00D02681"/>
    <w:rsid w:val="00D07E79"/>
    <w:rsid w:val="00D16538"/>
    <w:rsid w:val="00D2101B"/>
    <w:rsid w:val="00D22F70"/>
    <w:rsid w:val="00D23F50"/>
    <w:rsid w:val="00D32009"/>
    <w:rsid w:val="00D35533"/>
    <w:rsid w:val="00D36A2E"/>
    <w:rsid w:val="00D41A67"/>
    <w:rsid w:val="00D504E2"/>
    <w:rsid w:val="00D56FFC"/>
    <w:rsid w:val="00D57843"/>
    <w:rsid w:val="00D63F72"/>
    <w:rsid w:val="00D6508C"/>
    <w:rsid w:val="00D67A72"/>
    <w:rsid w:val="00D74E2A"/>
    <w:rsid w:val="00D76396"/>
    <w:rsid w:val="00D82840"/>
    <w:rsid w:val="00D845AE"/>
    <w:rsid w:val="00D8464E"/>
    <w:rsid w:val="00D95CE8"/>
    <w:rsid w:val="00D972D2"/>
    <w:rsid w:val="00DA2E58"/>
    <w:rsid w:val="00DB302C"/>
    <w:rsid w:val="00DB37B7"/>
    <w:rsid w:val="00DB3C07"/>
    <w:rsid w:val="00DB78AA"/>
    <w:rsid w:val="00DC0361"/>
    <w:rsid w:val="00DD17AE"/>
    <w:rsid w:val="00DD19B3"/>
    <w:rsid w:val="00DD2CA6"/>
    <w:rsid w:val="00DD7496"/>
    <w:rsid w:val="00DD76ED"/>
    <w:rsid w:val="00DD7A7A"/>
    <w:rsid w:val="00DE22AB"/>
    <w:rsid w:val="00DF2CB4"/>
    <w:rsid w:val="00DF4177"/>
    <w:rsid w:val="00E20F8A"/>
    <w:rsid w:val="00E21C93"/>
    <w:rsid w:val="00E22283"/>
    <w:rsid w:val="00E23E01"/>
    <w:rsid w:val="00E24FCB"/>
    <w:rsid w:val="00E25220"/>
    <w:rsid w:val="00E27955"/>
    <w:rsid w:val="00E34D9E"/>
    <w:rsid w:val="00E41BEC"/>
    <w:rsid w:val="00E4357F"/>
    <w:rsid w:val="00E45493"/>
    <w:rsid w:val="00E45C22"/>
    <w:rsid w:val="00E47BC2"/>
    <w:rsid w:val="00E507F7"/>
    <w:rsid w:val="00E50F3D"/>
    <w:rsid w:val="00E53E8A"/>
    <w:rsid w:val="00E60B70"/>
    <w:rsid w:val="00E620CB"/>
    <w:rsid w:val="00E66025"/>
    <w:rsid w:val="00E6629C"/>
    <w:rsid w:val="00E67448"/>
    <w:rsid w:val="00E726FC"/>
    <w:rsid w:val="00E72A99"/>
    <w:rsid w:val="00E72E8D"/>
    <w:rsid w:val="00E80BDE"/>
    <w:rsid w:val="00E928AF"/>
    <w:rsid w:val="00EA075C"/>
    <w:rsid w:val="00EA2CD1"/>
    <w:rsid w:val="00EB05B1"/>
    <w:rsid w:val="00EB3C67"/>
    <w:rsid w:val="00ED781C"/>
    <w:rsid w:val="00EE5248"/>
    <w:rsid w:val="00EE5D5D"/>
    <w:rsid w:val="00EE7721"/>
    <w:rsid w:val="00EF4178"/>
    <w:rsid w:val="00F0772B"/>
    <w:rsid w:val="00F10A7E"/>
    <w:rsid w:val="00F414E4"/>
    <w:rsid w:val="00F526AA"/>
    <w:rsid w:val="00F613D3"/>
    <w:rsid w:val="00F61C30"/>
    <w:rsid w:val="00F61ED1"/>
    <w:rsid w:val="00F63001"/>
    <w:rsid w:val="00F912C0"/>
    <w:rsid w:val="00F96CFD"/>
    <w:rsid w:val="00F97F59"/>
    <w:rsid w:val="00FA2DA9"/>
    <w:rsid w:val="00FA5866"/>
    <w:rsid w:val="00FA5897"/>
    <w:rsid w:val="00FB5EEA"/>
    <w:rsid w:val="00FB6B77"/>
    <w:rsid w:val="00FC029D"/>
    <w:rsid w:val="00FC1A79"/>
    <w:rsid w:val="00FC7A7D"/>
    <w:rsid w:val="00FD5C78"/>
    <w:rsid w:val="00FD725E"/>
    <w:rsid w:val="00FE1D4E"/>
    <w:rsid w:val="00FE58F4"/>
    <w:rsid w:val="00FE6771"/>
    <w:rsid w:val="00FE7FFD"/>
    <w:rsid w:val="00FF0F01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D51DE5-42A9-4B96-A2F7-0B992A16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both"/>
      <w:outlineLvl w:val="0"/>
    </w:pPr>
    <w:rPr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left" w:pos="1276"/>
        <w:tab w:val="left" w:pos="1418"/>
      </w:tabs>
      <w:ind w:left="142" w:hanging="142"/>
      <w:outlineLvl w:val="1"/>
    </w:pPr>
    <w:rPr>
      <w:b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pPr>
      <w:keepNext/>
      <w:tabs>
        <w:tab w:val="left" w:pos="426"/>
        <w:tab w:val="left" w:pos="709"/>
      </w:tabs>
      <w:spacing w:before="120"/>
      <w:ind w:left="284" w:hanging="142"/>
      <w:outlineLvl w:val="2"/>
    </w:pPr>
    <w:rPr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pPr>
      <w:keepNext/>
      <w:spacing w:line="360" w:lineRule="auto"/>
      <w:outlineLvl w:val="3"/>
    </w:pPr>
    <w:rPr>
      <w:lang w:val="x-none" w:eastAsia="x-none"/>
    </w:rPr>
  </w:style>
  <w:style w:type="paragraph" w:styleId="Nadpis5">
    <w:name w:val="heading 5"/>
    <w:basedOn w:val="Normln"/>
    <w:next w:val="Normln"/>
    <w:qFormat/>
    <w:pPr>
      <w:keepNext/>
      <w:spacing w:before="120"/>
      <w:ind w:left="615"/>
      <w:jc w:val="both"/>
      <w:outlineLvl w:val="4"/>
    </w:pPr>
  </w:style>
  <w:style w:type="paragraph" w:styleId="Nadpis6">
    <w:name w:val="heading 6"/>
    <w:basedOn w:val="Normln"/>
    <w:next w:val="Normln"/>
    <w:link w:val="Nadpis6Char"/>
    <w:qFormat/>
    <w:pPr>
      <w:keepNext/>
      <w:ind w:left="708"/>
      <w:outlineLvl w:val="5"/>
    </w:pPr>
    <w:rPr>
      <w:u w:val="single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pPr>
      <w:keepNext/>
      <w:ind w:left="284"/>
      <w:outlineLvl w:val="6"/>
    </w:pPr>
    <w:rPr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b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"/>
    <w:semiHidden/>
    <w:pPr>
      <w:spacing w:before="120"/>
      <w:jc w:val="both"/>
    </w:pPr>
  </w:style>
  <w:style w:type="paragraph" w:styleId="Zkladntextodsazen">
    <w:name w:val="Body Text Indent"/>
    <w:basedOn w:val="Normln"/>
    <w:link w:val="ZkladntextodsazenChar"/>
    <w:semiHidden/>
    <w:pPr>
      <w:tabs>
        <w:tab w:val="left" w:pos="426"/>
      </w:tabs>
      <w:spacing w:before="120"/>
      <w:ind w:left="1843" w:hanging="1701"/>
    </w:pPr>
    <w:rPr>
      <w:lang w:val="x-none" w:eastAsia="x-none"/>
    </w:rPr>
  </w:style>
  <w:style w:type="paragraph" w:styleId="Zkladntextodsazen2">
    <w:name w:val="Body Text Indent 2"/>
    <w:basedOn w:val="Normln"/>
    <w:semiHidden/>
    <w:pPr>
      <w:spacing w:before="120"/>
      <w:ind w:left="426" w:hanging="426"/>
      <w:jc w:val="both"/>
    </w:pPr>
  </w:style>
  <w:style w:type="paragraph" w:customStyle="1" w:styleId="vlevot">
    <w:name w:val="vlevot"/>
    <w:basedOn w:val="Normln"/>
    <w:autoRedefine/>
    <w:pPr>
      <w:tabs>
        <w:tab w:val="left" w:pos="993"/>
      </w:tabs>
      <w:spacing w:line="480" w:lineRule="auto"/>
      <w:ind w:left="993" w:hanging="993"/>
      <w:jc w:val="both"/>
    </w:pPr>
    <w:rPr>
      <w:b/>
    </w:rPr>
  </w:style>
  <w:style w:type="paragraph" w:styleId="Zkladntextodsazen3">
    <w:name w:val="Body Text Indent 3"/>
    <w:basedOn w:val="Normln"/>
    <w:semiHidden/>
    <w:pPr>
      <w:spacing w:before="120"/>
      <w:ind w:left="567" w:hanging="567"/>
      <w:jc w:val="both"/>
    </w:pPr>
  </w:style>
  <w:style w:type="paragraph" w:styleId="Zkladntext2">
    <w:name w:val="Body Text 2"/>
    <w:basedOn w:val="Normln"/>
    <w:semiHidden/>
  </w:style>
  <w:style w:type="character" w:customStyle="1" w:styleId="platne1">
    <w:name w:val="platne1"/>
    <w:basedOn w:val="Standardnpsmoodstavce"/>
  </w:style>
  <w:style w:type="paragraph" w:customStyle="1" w:styleId="Paragrafneeslovan">
    <w:name w:val="Paragraf neeíslovaný"/>
    <w:basedOn w:val="Normln"/>
    <w:pPr>
      <w:jc w:val="both"/>
    </w:pPr>
  </w:style>
  <w:style w:type="character" w:customStyle="1" w:styleId="Nadpis4Char">
    <w:name w:val="Nadpis 4 Char"/>
    <w:link w:val="Nadpis4"/>
    <w:rsid w:val="0053266B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D356E"/>
    <w:pPr>
      <w:ind w:left="720"/>
      <w:contextualSpacing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56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D356E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Normln"/>
    <w:autoRedefine/>
    <w:rsid w:val="005063EA"/>
    <w:pPr>
      <w:tabs>
        <w:tab w:val="left" w:pos="567"/>
      </w:tabs>
      <w:jc w:val="both"/>
    </w:pPr>
    <w:rPr>
      <w:u w:val="single"/>
    </w:rPr>
  </w:style>
  <w:style w:type="paragraph" w:customStyle="1" w:styleId="parzahl">
    <w:name w:val="parzahl"/>
    <w:basedOn w:val="Normln"/>
    <w:next w:val="Paragrafneslovan"/>
    <w:rsid w:val="005063EA"/>
    <w:pPr>
      <w:numPr>
        <w:numId w:val="1"/>
      </w:numPr>
      <w:spacing w:before="120" w:after="120"/>
    </w:pPr>
    <w:rPr>
      <w:b/>
    </w:rPr>
  </w:style>
  <w:style w:type="character" w:customStyle="1" w:styleId="ZpatChar">
    <w:name w:val="Zápatí Char"/>
    <w:link w:val="Zpat"/>
    <w:rsid w:val="00E66025"/>
    <w:rPr>
      <w:sz w:val="24"/>
    </w:rPr>
  </w:style>
  <w:style w:type="character" w:customStyle="1" w:styleId="Nadpis8Char">
    <w:name w:val="Nadpis 8 Char"/>
    <w:link w:val="Nadpis8"/>
    <w:rsid w:val="00F97F59"/>
    <w:rPr>
      <w:b/>
      <w:sz w:val="24"/>
    </w:rPr>
  </w:style>
  <w:style w:type="character" w:customStyle="1" w:styleId="ZkladntextodsazenChar">
    <w:name w:val="Základní text odsazený Char"/>
    <w:link w:val="Zkladntextodsazen"/>
    <w:semiHidden/>
    <w:rsid w:val="001E09A2"/>
    <w:rPr>
      <w:sz w:val="24"/>
    </w:rPr>
  </w:style>
  <w:style w:type="character" w:customStyle="1" w:styleId="Nadpis1Char">
    <w:name w:val="Nadpis 1 Char"/>
    <w:link w:val="Nadpis1"/>
    <w:rsid w:val="00AB1F87"/>
    <w:rPr>
      <w:sz w:val="24"/>
    </w:rPr>
  </w:style>
  <w:style w:type="paragraph" w:customStyle="1" w:styleId="Style1">
    <w:name w:val="Style1"/>
    <w:basedOn w:val="Normln"/>
    <w:rsid w:val="00E4357F"/>
    <w:pPr>
      <w:widowControl w:val="0"/>
      <w:autoSpaceDE w:val="0"/>
      <w:autoSpaceDN w:val="0"/>
      <w:adjustRightInd w:val="0"/>
      <w:spacing w:line="240" w:lineRule="exact"/>
      <w:jc w:val="both"/>
    </w:pPr>
    <w:rPr>
      <w:szCs w:val="24"/>
    </w:rPr>
  </w:style>
  <w:style w:type="character" w:customStyle="1" w:styleId="FontStyle33">
    <w:name w:val="Font Style33"/>
    <w:rsid w:val="00E435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dpis2Char">
    <w:name w:val="Nadpis 2 Char"/>
    <w:link w:val="Nadpis2"/>
    <w:rsid w:val="0022387D"/>
    <w:rPr>
      <w:b/>
      <w:sz w:val="24"/>
      <w:u w:val="single"/>
    </w:rPr>
  </w:style>
  <w:style w:type="character" w:customStyle="1" w:styleId="Nadpis3Char">
    <w:name w:val="Nadpis 3 Char"/>
    <w:link w:val="Nadpis3"/>
    <w:rsid w:val="0022387D"/>
    <w:rPr>
      <w:sz w:val="24"/>
    </w:rPr>
  </w:style>
  <w:style w:type="character" w:customStyle="1" w:styleId="Nadpis6Char">
    <w:name w:val="Nadpis 6 Char"/>
    <w:link w:val="Nadpis6"/>
    <w:rsid w:val="0022387D"/>
    <w:rPr>
      <w:sz w:val="24"/>
      <w:u w:val="single"/>
    </w:rPr>
  </w:style>
  <w:style w:type="character" w:customStyle="1" w:styleId="Nadpis7Char">
    <w:name w:val="Nadpis 7 Char"/>
    <w:link w:val="Nadpis7"/>
    <w:rsid w:val="0022387D"/>
    <w:rPr>
      <w:sz w:val="24"/>
    </w:rPr>
  </w:style>
  <w:style w:type="character" w:customStyle="1" w:styleId="ZhlavChar">
    <w:name w:val="Záhlaví Char"/>
    <w:link w:val="Zhlav"/>
    <w:semiHidden/>
    <w:rsid w:val="0022387D"/>
    <w:rPr>
      <w:sz w:val="24"/>
    </w:rPr>
  </w:style>
  <w:style w:type="paragraph" w:customStyle="1" w:styleId="vlevo">
    <w:name w:val="vlevo"/>
    <w:basedOn w:val="Normln"/>
    <w:link w:val="vlevoChar"/>
    <w:rsid w:val="00B50ED7"/>
    <w:pPr>
      <w:jc w:val="both"/>
    </w:pPr>
    <w:rPr>
      <w:lang w:val="x-none" w:eastAsia="x-none"/>
    </w:rPr>
  </w:style>
  <w:style w:type="character" w:customStyle="1" w:styleId="vlevoChar">
    <w:name w:val="vlevo Char"/>
    <w:link w:val="vlevo"/>
    <w:rsid w:val="00B50ED7"/>
    <w:rPr>
      <w:sz w:val="24"/>
      <w:lang w:val="x-none" w:eastAsia="x-none"/>
    </w:rPr>
  </w:style>
  <w:style w:type="character" w:styleId="Siln">
    <w:name w:val="Strong"/>
    <w:uiPriority w:val="22"/>
    <w:qFormat/>
    <w:rsid w:val="00D57843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A96FC6"/>
  </w:style>
  <w:style w:type="character" w:customStyle="1" w:styleId="Zkladntext20">
    <w:name w:val="Základní text (2)_"/>
    <w:link w:val="Zkladntext21"/>
    <w:rsid w:val="00A424B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A424BD"/>
    <w:pPr>
      <w:widowControl w:val="0"/>
      <w:shd w:val="clear" w:color="auto" w:fill="FFFFFF"/>
      <w:spacing w:line="245" w:lineRule="exact"/>
    </w:pPr>
    <w:rPr>
      <w:rFonts w:ascii="Arial" w:eastAsia="Arial" w:hAnsi="Arial"/>
      <w:sz w:val="19"/>
      <w:szCs w:val="19"/>
      <w:lang w:val="x-none" w:eastAsia="x-none"/>
    </w:rPr>
  </w:style>
  <w:style w:type="paragraph" w:customStyle="1" w:styleId="rove1">
    <w:name w:val="úroveň 1"/>
    <w:basedOn w:val="Normln"/>
    <w:next w:val="rove2"/>
    <w:rsid w:val="00C2366E"/>
    <w:pPr>
      <w:numPr>
        <w:numId w:val="11"/>
      </w:numPr>
    </w:pPr>
    <w:rPr>
      <w:b/>
      <w:szCs w:val="24"/>
    </w:rPr>
  </w:style>
  <w:style w:type="paragraph" w:customStyle="1" w:styleId="rove2">
    <w:name w:val="úroveň 2"/>
    <w:basedOn w:val="rove1"/>
    <w:rsid w:val="00C2366E"/>
    <w:pPr>
      <w:numPr>
        <w:ilvl w:val="1"/>
      </w:numPr>
      <w:jc w:val="both"/>
    </w:pPr>
    <w:rPr>
      <w:b w:val="0"/>
      <w:bCs/>
    </w:rPr>
  </w:style>
  <w:style w:type="character" w:customStyle="1" w:styleId="Zkladntext212ptTundkovn2pt">
    <w:name w:val="Základní text (2) + 12 pt;Tučné;Řádkování 2 pt"/>
    <w:rsid w:val="007A57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vikova\Data%20aplikac&#237;\Microsoft\&#352;ablony\Rada%20MO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2458-174B-46E2-B6D4-03C907D4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Rada MO1.dot</Template>
  <TotalTime>0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>UMO1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Slavikova</dc:creator>
  <cp:keywords/>
  <cp:lastModifiedBy>Petrová Jana</cp:lastModifiedBy>
  <cp:revision>2</cp:revision>
  <cp:lastPrinted>2018-12-19T08:41:00Z</cp:lastPrinted>
  <dcterms:created xsi:type="dcterms:W3CDTF">2021-01-19T09:52:00Z</dcterms:created>
  <dcterms:modified xsi:type="dcterms:W3CDTF">2021-01-19T09:52:00Z</dcterms:modified>
</cp:coreProperties>
</file>