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18" w:rsidRPr="00026D7C" w:rsidRDefault="00026D7C" w:rsidP="00026D7C">
      <w:pPr>
        <w:keepNext/>
        <w:keepLines/>
        <w:spacing w:after="215" w:line="360" w:lineRule="exact"/>
        <w:ind w:right="20"/>
        <w:jc w:val="center"/>
      </w:pPr>
      <w:bookmarkStart w:id="0" w:name="bookmark0"/>
      <w:r w:rsidRPr="00696270">
        <w:rPr>
          <w:rStyle w:val="Nadpis4"/>
          <w:rFonts w:eastAsia="Arial Unicode MS"/>
        </w:rPr>
        <w:t>Důvodová zpráva</w:t>
      </w:r>
      <w:bookmarkEnd w:id="0"/>
    </w:p>
    <w:p w:rsidR="0010402F" w:rsidRPr="00CB5B85" w:rsidRDefault="0010402F" w:rsidP="000B7F18">
      <w:pPr>
        <w:jc w:val="both"/>
        <w:rPr>
          <w:sz w:val="24"/>
          <w:szCs w:val="24"/>
        </w:rPr>
      </w:pPr>
    </w:p>
    <w:p w:rsidR="000B7F18" w:rsidRPr="00026D7C" w:rsidRDefault="000B7F18" w:rsidP="000B7F18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E45B0F">
        <w:rPr>
          <w:b/>
          <w:sz w:val="24"/>
          <w:szCs w:val="24"/>
        </w:rPr>
        <w:t xml:space="preserve">1. </w:t>
      </w:r>
      <w:r w:rsidRPr="00E45B0F">
        <w:rPr>
          <w:b/>
          <w:sz w:val="24"/>
          <w:szCs w:val="24"/>
        </w:rPr>
        <w:tab/>
      </w:r>
      <w:r w:rsidRPr="00026D7C">
        <w:rPr>
          <w:b/>
          <w:sz w:val="24"/>
          <w:szCs w:val="24"/>
        </w:rPr>
        <w:t>Název problému a jeho charakteristika</w:t>
      </w:r>
    </w:p>
    <w:p w:rsidR="00EC197C" w:rsidRPr="00026D7C" w:rsidRDefault="00EC197C" w:rsidP="00EC197C">
      <w:pPr>
        <w:ind w:left="567"/>
        <w:jc w:val="both"/>
        <w:rPr>
          <w:sz w:val="24"/>
          <w:szCs w:val="24"/>
        </w:rPr>
      </w:pPr>
    </w:p>
    <w:p w:rsidR="00EC197C" w:rsidRPr="00026D7C" w:rsidRDefault="0070730B" w:rsidP="00EC197C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C197C" w:rsidRPr="00026D7C">
        <w:rPr>
          <w:sz w:val="24"/>
          <w:szCs w:val="24"/>
        </w:rPr>
        <w:t>měn</w:t>
      </w:r>
      <w:r>
        <w:rPr>
          <w:sz w:val="24"/>
          <w:szCs w:val="24"/>
        </w:rPr>
        <w:t>a</w:t>
      </w:r>
      <w:r w:rsidR="00EC197C" w:rsidRPr="00026D7C">
        <w:rPr>
          <w:sz w:val="24"/>
          <w:szCs w:val="24"/>
        </w:rPr>
        <w:t xml:space="preserve"> </w:t>
      </w:r>
      <w:r w:rsidR="007F4669" w:rsidRPr="00E7188D">
        <w:rPr>
          <w:sz w:val="24"/>
          <w:szCs w:val="24"/>
        </w:rPr>
        <w:t>Jednacího řádu Finančního výboru Zastupitelstva MO Plzeň 1</w:t>
      </w:r>
      <w:r w:rsidR="00EC197C" w:rsidRPr="00026D7C">
        <w:rPr>
          <w:sz w:val="24"/>
          <w:szCs w:val="24"/>
        </w:rPr>
        <w:t>.</w:t>
      </w:r>
    </w:p>
    <w:p w:rsidR="00B56D97" w:rsidRPr="00026D7C" w:rsidRDefault="00B56D97" w:rsidP="00B56D97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0B7F18" w:rsidRDefault="000B7F18" w:rsidP="000B7F18">
      <w:pPr>
        <w:tabs>
          <w:tab w:val="left" w:pos="567"/>
        </w:tabs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t xml:space="preserve">2. </w:t>
      </w:r>
      <w:r w:rsidRPr="00026D7C">
        <w:rPr>
          <w:b/>
          <w:sz w:val="24"/>
          <w:szCs w:val="24"/>
        </w:rPr>
        <w:tab/>
        <w:t>Konstatování současného stavu a jeho analýza</w:t>
      </w:r>
    </w:p>
    <w:p w:rsidR="00D075A0" w:rsidRPr="00026D7C" w:rsidRDefault="00D075A0" w:rsidP="000B7F18">
      <w:pPr>
        <w:tabs>
          <w:tab w:val="left" w:pos="567"/>
        </w:tabs>
        <w:rPr>
          <w:b/>
          <w:sz w:val="24"/>
          <w:szCs w:val="24"/>
        </w:rPr>
      </w:pPr>
    </w:p>
    <w:p w:rsidR="005739C8" w:rsidRDefault="00BE5354" w:rsidP="00B125F6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>
        <w:rPr>
          <w:spacing w:val="2"/>
        </w:rPr>
        <w:t xml:space="preserve">Dne </w:t>
      </w:r>
      <w:r w:rsidR="00E7188D">
        <w:rPr>
          <w:spacing w:val="2"/>
        </w:rPr>
        <w:t>11</w:t>
      </w:r>
      <w:r>
        <w:rPr>
          <w:spacing w:val="2"/>
        </w:rPr>
        <w:t xml:space="preserve">. </w:t>
      </w:r>
      <w:r w:rsidR="00E7188D">
        <w:rPr>
          <w:spacing w:val="2"/>
        </w:rPr>
        <w:t>9</w:t>
      </w:r>
      <w:r>
        <w:rPr>
          <w:spacing w:val="2"/>
        </w:rPr>
        <w:t>. 20</w:t>
      </w:r>
      <w:r w:rsidR="00E7188D">
        <w:rPr>
          <w:spacing w:val="2"/>
        </w:rPr>
        <w:t>19</w:t>
      </w:r>
      <w:r>
        <w:rPr>
          <w:spacing w:val="2"/>
        </w:rPr>
        <w:t xml:space="preserve"> přijal</w:t>
      </w:r>
      <w:r w:rsidR="00BD061B">
        <w:rPr>
          <w:spacing w:val="2"/>
        </w:rPr>
        <w:t>o</w:t>
      </w:r>
      <w:r>
        <w:rPr>
          <w:spacing w:val="2"/>
        </w:rPr>
        <w:t xml:space="preserve"> </w:t>
      </w:r>
      <w:r w:rsidR="00BD061B">
        <w:rPr>
          <w:spacing w:val="2"/>
        </w:rPr>
        <w:t>Zastupitelstvo</w:t>
      </w:r>
      <w:r>
        <w:rPr>
          <w:spacing w:val="2"/>
        </w:rPr>
        <w:t xml:space="preserve"> MO Plzeň 1 usnesení č. </w:t>
      </w:r>
      <w:r w:rsidR="00295732">
        <w:rPr>
          <w:spacing w:val="2"/>
        </w:rPr>
        <w:t>126</w:t>
      </w:r>
      <w:r>
        <w:rPr>
          <w:spacing w:val="2"/>
        </w:rPr>
        <w:t>, jímž schválil</w:t>
      </w:r>
      <w:r w:rsidR="00A64452">
        <w:rPr>
          <w:spacing w:val="2"/>
        </w:rPr>
        <w:t>o</w:t>
      </w:r>
      <w:r>
        <w:rPr>
          <w:spacing w:val="2"/>
        </w:rPr>
        <w:t xml:space="preserve"> </w:t>
      </w:r>
      <w:r w:rsidR="004D7CC0">
        <w:rPr>
          <w:spacing w:val="2"/>
        </w:rPr>
        <w:t>současné</w:t>
      </w:r>
      <w:r>
        <w:rPr>
          <w:spacing w:val="2"/>
        </w:rPr>
        <w:t xml:space="preserve"> znění </w:t>
      </w:r>
      <w:r w:rsidR="005739C8" w:rsidRPr="008B41FA">
        <w:rPr>
          <w:spacing w:val="2"/>
        </w:rPr>
        <w:t>Jednací řád</w:t>
      </w:r>
      <w:r>
        <w:rPr>
          <w:spacing w:val="2"/>
        </w:rPr>
        <w:t>u</w:t>
      </w:r>
      <w:r w:rsidR="005739C8" w:rsidRPr="008B41FA">
        <w:rPr>
          <w:spacing w:val="2"/>
        </w:rPr>
        <w:t xml:space="preserve"> </w:t>
      </w:r>
      <w:r w:rsidR="00295732" w:rsidRPr="00E7188D">
        <w:rPr>
          <w:szCs w:val="24"/>
        </w:rPr>
        <w:t>Finančního výboru Zastupitelstva MO Plzeň 1</w:t>
      </w:r>
      <w:r w:rsidR="00062643">
        <w:rPr>
          <w:spacing w:val="2"/>
        </w:rPr>
        <w:t>.</w:t>
      </w:r>
    </w:p>
    <w:p w:rsidR="00831099" w:rsidRPr="00BA12F9" w:rsidRDefault="00831099" w:rsidP="00B0329F">
      <w:pPr>
        <w:pStyle w:val="Zhlav"/>
        <w:tabs>
          <w:tab w:val="clear" w:pos="4536"/>
          <w:tab w:val="clear" w:pos="9072"/>
        </w:tabs>
        <w:jc w:val="both"/>
        <w:rPr>
          <w:spacing w:val="2"/>
        </w:rPr>
      </w:pPr>
    </w:p>
    <w:p w:rsidR="008D2190" w:rsidRDefault="00043723" w:rsidP="00BA12F9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 w:rsidRPr="00BA12F9">
        <w:rPr>
          <w:spacing w:val="2"/>
        </w:rPr>
        <w:t xml:space="preserve">Účelem </w:t>
      </w:r>
      <w:r w:rsidR="00A71BD8" w:rsidRPr="00BA12F9">
        <w:rPr>
          <w:spacing w:val="2"/>
        </w:rPr>
        <w:t xml:space="preserve">změny znění </w:t>
      </w:r>
      <w:r w:rsidR="00CD53ED">
        <w:rPr>
          <w:spacing w:val="2"/>
        </w:rPr>
        <w:t>J</w:t>
      </w:r>
      <w:r w:rsidR="00A71BD8" w:rsidRPr="00BA12F9">
        <w:rPr>
          <w:spacing w:val="2"/>
        </w:rPr>
        <w:t>ednacího řádu</w:t>
      </w:r>
      <w:r w:rsidR="00CD53ED">
        <w:rPr>
          <w:spacing w:val="2"/>
        </w:rPr>
        <w:t xml:space="preserve"> </w:t>
      </w:r>
      <w:r w:rsidR="00295732" w:rsidRPr="00E7188D">
        <w:rPr>
          <w:szCs w:val="24"/>
        </w:rPr>
        <w:t>Finančního výboru Zastupitelstva MO Plzeň 1</w:t>
      </w:r>
      <w:r w:rsidR="00295732">
        <w:rPr>
          <w:szCs w:val="24"/>
        </w:rPr>
        <w:t xml:space="preserve"> </w:t>
      </w:r>
      <w:r w:rsidR="003A702F">
        <w:rPr>
          <w:spacing w:val="2"/>
        </w:rPr>
        <w:t>je především</w:t>
      </w:r>
      <w:r w:rsidR="00A64452">
        <w:rPr>
          <w:spacing w:val="2"/>
        </w:rPr>
        <w:t xml:space="preserve"> umožnit, aby se </w:t>
      </w:r>
      <w:r w:rsidR="003A702F">
        <w:rPr>
          <w:spacing w:val="2"/>
        </w:rPr>
        <w:t>jednotliv</w:t>
      </w:r>
      <w:r w:rsidR="00FB43EB">
        <w:rPr>
          <w:spacing w:val="2"/>
        </w:rPr>
        <w:t>á</w:t>
      </w:r>
      <w:r w:rsidR="003A702F">
        <w:rPr>
          <w:spacing w:val="2"/>
        </w:rPr>
        <w:t xml:space="preserve"> </w:t>
      </w:r>
      <w:r w:rsidR="00295732">
        <w:rPr>
          <w:spacing w:val="2"/>
        </w:rPr>
        <w:t>zasedání</w:t>
      </w:r>
      <w:r w:rsidR="00CD53ED">
        <w:rPr>
          <w:spacing w:val="2"/>
        </w:rPr>
        <w:t xml:space="preserve"> </w:t>
      </w:r>
      <w:r w:rsidR="00295732" w:rsidRPr="00E7188D">
        <w:rPr>
          <w:szCs w:val="24"/>
        </w:rPr>
        <w:t>Finančního výboru Zastupitelstva MO Plzeň 1</w:t>
      </w:r>
      <w:r w:rsidR="00F5463A">
        <w:rPr>
          <w:spacing w:val="2"/>
        </w:rPr>
        <w:t xml:space="preserve"> </w:t>
      </w:r>
      <w:r w:rsidR="00FB43EB">
        <w:rPr>
          <w:spacing w:val="2"/>
        </w:rPr>
        <w:t xml:space="preserve">mohla konat </w:t>
      </w:r>
      <w:r w:rsidR="00CD53ED">
        <w:rPr>
          <w:spacing w:val="2"/>
        </w:rPr>
        <w:t xml:space="preserve">za současné účinnosti </w:t>
      </w:r>
      <w:r w:rsidR="00CD53ED" w:rsidRPr="00BA12F9">
        <w:rPr>
          <w:spacing w:val="2"/>
        </w:rPr>
        <w:t>protiepidemický</w:t>
      </w:r>
      <w:r w:rsidR="00301D73">
        <w:rPr>
          <w:spacing w:val="2"/>
        </w:rPr>
        <w:t xml:space="preserve">ch </w:t>
      </w:r>
      <w:r w:rsidR="00CD53ED" w:rsidRPr="00BA12F9">
        <w:rPr>
          <w:spacing w:val="2"/>
        </w:rPr>
        <w:t>opatření</w:t>
      </w:r>
      <w:r w:rsidR="00BC0143">
        <w:rPr>
          <w:spacing w:val="2"/>
        </w:rPr>
        <w:t xml:space="preserve"> </w:t>
      </w:r>
      <w:r w:rsidR="00CD53ED" w:rsidRPr="00BA12F9">
        <w:rPr>
          <w:spacing w:val="2"/>
        </w:rPr>
        <w:t>orgánů veřejné moci přijatý</w:t>
      </w:r>
      <w:r w:rsidR="008D2190">
        <w:rPr>
          <w:spacing w:val="2"/>
        </w:rPr>
        <w:t xml:space="preserve">ch </w:t>
      </w:r>
      <w:r w:rsidR="00CD53ED" w:rsidRPr="00BA12F9">
        <w:rPr>
          <w:spacing w:val="2"/>
        </w:rPr>
        <w:t xml:space="preserve">z důvodu ohrožení zdraví výskytem </w:t>
      </w:r>
      <w:proofErr w:type="spellStart"/>
      <w:r w:rsidR="00CD53ED" w:rsidRPr="00BA12F9">
        <w:rPr>
          <w:spacing w:val="2"/>
        </w:rPr>
        <w:t>koronaviru</w:t>
      </w:r>
      <w:proofErr w:type="spellEnd"/>
      <w:r w:rsidR="00CD53ED" w:rsidRPr="00BA12F9">
        <w:rPr>
          <w:spacing w:val="2"/>
        </w:rPr>
        <w:t xml:space="preserve"> SARS-CoV-2</w:t>
      </w:r>
      <w:r w:rsidR="00CD53ED">
        <w:rPr>
          <w:spacing w:val="2"/>
        </w:rPr>
        <w:t xml:space="preserve"> či </w:t>
      </w:r>
      <w:r w:rsidR="00F5463A">
        <w:rPr>
          <w:spacing w:val="2"/>
        </w:rPr>
        <w:t xml:space="preserve">v </w:t>
      </w:r>
      <w:r w:rsidR="00CD53ED">
        <w:rPr>
          <w:spacing w:val="2"/>
        </w:rPr>
        <w:t>situací</w:t>
      </w:r>
      <w:r w:rsidR="00F5463A">
        <w:rPr>
          <w:spacing w:val="2"/>
        </w:rPr>
        <w:t>ch</w:t>
      </w:r>
      <w:r w:rsidR="00CD53ED">
        <w:rPr>
          <w:spacing w:val="2"/>
        </w:rPr>
        <w:t xml:space="preserve"> dle zákona č. 240/2000 Sb., </w:t>
      </w:r>
      <w:r w:rsidR="00CD53ED" w:rsidRPr="00CD53ED">
        <w:rPr>
          <w:spacing w:val="2"/>
        </w:rPr>
        <w:t>o krizovém řízení a o změně některých zákonů (krizový zákon)</w:t>
      </w:r>
      <w:r w:rsidR="00CD53ED">
        <w:rPr>
          <w:spacing w:val="2"/>
        </w:rPr>
        <w:t>, v platném zněn</w:t>
      </w:r>
      <w:r w:rsidR="00267B60">
        <w:rPr>
          <w:spacing w:val="2"/>
        </w:rPr>
        <w:t>í</w:t>
      </w:r>
      <w:r w:rsidR="00295732">
        <w:rPr>
          <w:spacing w:val="2"/>
        </w:rPr>
        <w:t>.</w:t>
      </w:r>
    </w:p>
    <w:p w:rsidR="00175EF3" w:rsidRDefault="00175EF3" w:rsidP="00B0329F">
      <w:pPr>
        <w:pStyle w:val="Zhlav"/>
        <w:tabs>
          <w:tab w:val="clear" w:pos="4536"/>
          <w:tab w:val="clear" w:pos="9072"/>
        </w:tabs>
        <w:jc w:val="both"/>
        <w:rPr>
          <w:spacing w:val="2"/>
        </w:rPr>
      </w:pPr>
    </w:p>
    <w:p w:rsidR="00175EF3" w:rsidRDefault="00175EF3" w:rsidP="00175EF3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>
        <w:rPr>
          <w:spacing w:val="2"/>
        </w:rPr>
        <w:t xml:space="preserve">Změna spočívá zejména v zavedení možnosti jednotlivých osob účastnit se </w:t>
      </w:r>
      <w:r w:rsidR="00BD061B">
        <w:rPr>
          <w:spacing w:val="2"/>
        </w:rPr>
        <w:t>zasedání</w:t>
      </w:r>
      <w:r>
        <w:rPr>
          <w:spacing w:val="2"/>
        </w:rPr>
        <w:t xml:space="preserve"> </w:t>
      </w:r>
      <w:r w:rsidR="00BD061B" w:rsidRPr="00E7188D">
        <w:rPr>
          <w:szCs w:val="24"/>
        </w:rPr>
        <w:t>Finančního výboru Zastupitelstva MO Plzeň 1</w:t>
      </w:r>
      <w:r>
        <w:rPr>
          <w:spacing w:val="2"/>
        </w:rPr>
        <w:t xml:space="preserve"> prostřednictvím</w:t>
      </w:r>
      <w:r w:rsidR="00FB43EB" w:rsidRPr="009E4480">
        <w:rPr>
          <w:spacing w:val="2"/>
        </w:rPr>
        <w:t xml:space="preserve"> prostředků komunikace na dálku umožňující účast osobě na </w:t>
      </w:r>
      <w:r w:rsidR="00BC0143">
        <w:rPr>
          <w:spacing w:val="2"/>
        </w:rPr>
        <w:t>zasedání</w:t>
      </w:r>
      <w:r w:rsidR="00FB43EB" w:rsidRPr="009E4480">
        <w:rPr>
          <w:spacing w:val="2"/>
        </w:rPr>
        <w:t xml:space="preserve"> </w:t>
      </w:r>
      <w:r w:rsidR="003F00D5" w:rsidRPr="00E7188D">
        <w:rPr>
          <w:szCs w:val="24"/>
        </w:rPr>
        <w:t>Finančního výboru Zastupitelstva MO Plzeň 1</w:t>
      </w:r>
      <w:r w:rsidR="003F00D5">
        <w:rPr>
          <w:spacing w:val="2"/>
        </w:rPr>
        <w:t xml:space="preserve"> </w:t>
      </w:r>
      <w:r w:rsidR="00FB43EB" w:rsidRPr="009E4480">
        <w:rPr>
          <w:spacing w:val="2"/>
        </w:rPr>
        <w:t>v reálném čase bez její osobní přítomnosti</w:t>
      </w:r>
      <w:r w:rsidR="0062440C">
        <w:rPr>
          <w:spacing w:val="2"/>
        </w:rPr>
        <w:t>.</w:t>
      </w:r>
    </w:p>
    <w:p w:rsidR="00267B60" w:rsidRDefault="00267B60" w:rsidP="00B0329F">
      <w:pPr>
        <w:pStyle w:val="Zhlav"/>
        <w:tabs>
          <w:tab w:val="clear" w:pos="4536"/>
          <w:tab w:val="clear" w:pos="9072"/>
        </w:tabs>
        <w:jc w:val="both"/>
        <w:rPr>
          <w:spacing w:val="2"/>
        </w:rPr>
      </w:pPr>
    </w:p>
    <w:p w:rsidR="00267B60" w:rsidRDefault="00267B60" w:rsidP="00BA12F9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>
        <w:rPr>
          <w:spacing w:val="2"/>
        </w:rPr>
        <w:t>Dalším účelem změny znění J</w:t>
      </w:r>
      <w:r w:rsidRPr="00BA12F9">
        <w:rPr>
          <w:spacing w:val="2"/>
        </w:rPr>
        <w:t>ednacího řádu</w:t>
      </w:r>
      <w:r>
        <w:rPr>
          <w:spacing w:val="2"/>
        </w:rPr>
        <w:t xml:space="preserve"> </w:t>
      </w:r>
      <w:r w:rsidRPr="00E7188D">
        <w:rPr>
          <w:szCs w:val="24"/>
        </w:rPr>
        <w:t>Finančního výboru Zastupitelstva MO Plzeň 1</w:t>
      </w:r>
      <w:r>
        <w:rPr>
          <w:szCs w:val="24"/>
        </w:rPr>
        <w:t xml:space="preserve"> je snaha o sjednocení znění jednacích řádů </w:t>
      </w:r>
      <w:r w:rsidR="00175EF3">
        <w:rPr>
          <w:szCs w:val="24"/>
        </w:rPr>
        <w:t xml:space="preserve">obou výborů </w:t>
      </w:r>
      <w:r w:rsidR="00175EF3" w:rsidRPr="00E7188D">
        <w:rPr>
          <w:szCs w:val="24"/>
        </w:rPr>
        <w:t>Zastupitelstva MO Plzeň 1</w:t>
      </w:r>
      <w:r w:rsidR="00175EF3">
        <w:rPr>
          <w:szCs w:val="24"/>
        </w:rPr>
        <w:t xml:space="preserve">, tj. </w:t>
      </w:r>
      <w:r w:rsidR="003F00D5">
        <w:rPr>
          <w:szCs w:val="24"/>
        </w:rPr>
        <w:t xml:space="preserve">výboru </w:t>
      </w:r>
      <w:r w:rsidR="00175EF3">
        <w:rPr>
          <w:szCs w:val="24"/>
        </w:rPr>
        <w:t>kontrolního a finančního.</w:t>
      </w:r>
    </w:p>
    <w:p w:rsidR="008D2190" w:rsidRDefault="008D2190" w:rsidP="00B0329F">
      <w:pPr>
        <w:pStyle w:val="Zhlav"/>
        <w:tabs>
          <w:tab w:val="clear" w:pos="4536"/>
          <w:tab w:val="clear" w:pos="9072"/>
        </w:tabs>
        <w:jc w:val="both"/>
        <w:rPr>
          <w:spacing w:val="2"/>
        </w:rPr>
      </w:pPr>
    </w:p>
    <w:p w:rsidR="001B5BDD" w:rsidRPr="00BA12F9" w:rsidRDefault="00175EF3" w:rsidP="00BA12F9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>
        <w:rPr>
          <w:spacing w:val="2"/>
        </w:rPr>
        <w:t>Návrh nové</w:t>
      </w:r>
      <w:r w:rsidR="0062440C">
        <w:rPr>
          <w:spacing w:val="2"/>
        </w:rPr>
        <w:t>ho</w:t>
      </w:r>
      <w:r>
        <w:rPr>
          <w:spacing w:val="2"/>
        </w:rPr>
        <w:t xml:space="preserve"> znění </w:t>
      </w:r>
      <w:r w:rsidR="001B5BDD" w:rsidRPr="00BA12F9">
        <w:rPr>
          <w:spacing w:val="2"/>
        </w:rPr>
        <w:t>Jednací</w:t>
      </w:r>
      <w:r>
        <w:rPr>
          <w:spacing w:val="2"/>
        </w:rPr>
        <w:t>ho</w:t>
      </w:r>
      <w:r w:rsidR="001B5BDD" w:rsidRPr="00BA12F9">
        <w:rPr>
          <w:spacing w:val="2"/>
        </w:rPr>
        <w:t xml:space="preserve"> řád</w:t>
      </w:r>
      <w:r>
        <w:rPr>
          <w:spacing w:val="2"/>
        </w:rPr>
        <w:t>u</w:t>
      </w:r>
      <w:r w:rsidR="001B5BDD" w:rsidRPr="00BA12F9">
        <w:rPr>
          <w:spacing w:val="2"/>
        </w:rPr>
        <w:t xml:space="preserve"> </w:t>
      </w:r>
      <w:r w:rsidRPr="00E7188D">
        <w:rPr>
          <w:szCs w:val="24"/>
        </w:rPr>
        <w:t>Finančního výboru Zastupitelstva MO Plzeň 1</w:t>
      </w:r>
      <w:r>
        <w:rPr>
          <w:szCs w:val="24"/>
        </w:rPr>
        <w:t xml:space="preserve"> </w:t>
      </w:r>
      <w:r w:rsidR="001B5BDD" w:rsidRPr="00BA12F9">
        <w:rPr>
          <w:spacing w:val="2"/>
        </w:rPr>
        <w:t xml:space="preserve">byl projednán </w:t>
      </w:r>
      <w:r w:rsidR="009E637C">
        <w:rPr>
          <w:spacing w:val="2"/>
        </w:rPr>
        <w:t>s</w:t>
      </w:r>
      <w:r>
        <w:rPr>
          <w:spacing w:val="2"/>
        </w:rPr>
        <w:t xml:space="preserve"> předsedou </w:t>
      </w:r>
      <w:r w:rsidRPr="00E7188D">
        <w:rPr>
          <w:szCs w:val="24"/>
        </w:rPr>
        <w:t>Finančního výboru Zastupitelstva MO Plzeň 1</w:t>
      </w:r>
      <w:r>
        <w:rPr>
          <w:szCs w:val="24"/>
        </w:rPr>
        <w:t xml:space="preserve"> a rovněž jeho jednatelem.</w:t>
      </w:r>
    </w:p>
    <w:p w:rsidR="00D908E3" w:rsidRPr="00026D7C" w:rsidRDefault="00D908E3" w:rsidP="00B0329F">
      <w:pPr>
        <w:tabs>
          <w:tab w:val="left" w:pos="567"/>
        </w:tabs>
        <w:jc w:val="both"/>
        <w:rPr>
          <w:sz w:val="24"/>
          <w:szCs w:val="24"/>
        </w:rPr>
      </w:pPr>
    </w:p>
    <w:p w:rsidR="000B7F18" w:rsidRPr="00026D7C" w:rsidRDefault="000B7F18" w:rsidP="000B7F18">
      <w:pPr>
        <w:tabs>
          <w:tab w:val="left" w:pos="567"/>
        </w:tabs>
        <w:jc w:val="both"/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t xml:space="preserve">3. </w:t>
      </w:r>
      <w:r w:rsidRPr="00026D7C">
        <w:rPr>
          <w:b/>
          <w:sz w:val="24"/>
          <w:szCs w:val="24"/>
        </w:rPr>
        <w:tab/>
        <w:t>Předpokládaný cílový stav</w:t>
      </w:r>
    </w:p>
    <w:p w:rsidR="000B7F18" w:rsidRPr="00026D7C" w:rsidRDefault="000B7F18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D908E3" w:rsidRPr="00B0329F" w:rsidRDefault="0010402F" w:rsidP="002A368E">
      <w:pPr>
        <w:ind w:left="567"/>
        <w:jc w:val="both"/>
        <w:rPr>
          <w:sz w:val="24"/>
          <w:szCs w:val="24"/>
        </w:rPr>
      </w:pPr>
      <w:r w:rsidRPr="00B0329F">
        <w:rPr>
          <w:sz w:val="24"/>
          <w:szCs w:val="24"/>
        </w:rPr>
        <w:t>Schvál</w:t>
      </w:r>
      <w:r w:rsidR="00B56D97" w:rsidRPr="00B0329F">
        <w:rPr>
          <w:sz w:val="24"/>
          <w:szCs w:val="24"/>
        </w:rPr>
        <w:t>ení</w:t>
      </w:r>
      <w:r w:rsidRPr="00B0329F">
        <w:rPr>
          <w:sz w:val="24"/>
          <w:szCs w:val="24"/>
        </w:rPr>
        <w:t xml:space="preserve"> nové</w:t>
      </w:r>
      <w:r w:rsidR="00B56D97" w:rsidRPr="00B0329F">
        <w:rPr>
          <w:sz w:val="24"/>
          <w:szCs w:val="24"/>
        </w:rPr>
        <w:t>ho</w:t>
      </w:r>
      <w:r w:rsidRPr="00B0329F">
        <w:rPr>
          <w:sz w:val="24"/>
          <w:szCs w:val="24"/>
        </w:rPr>
        <w:t xml:space="preserve"> znění </w:t>
      </w:r>
      <w:r w:rsidR="00B0329F" w:rsidRPr="00B0329F">
        <w:rPr>
          <w:spacing w:val="2"/>
          <w:sz w:val="24"/>
          <w:szCs w:val="24"/>
        </w:rPr>
        <w:t xml:space="preserve">Jednacího řádu </w:t>
      </w:r>
      <w:r w:rsidR="00B0329F" w:rsidRPr="00B0329F">
        <w:rPr>
          <w:sz w:val="24"/>
          <w:szCs w:val="24"/>
        </w:rPr>
        <w:t>Finančního výboru Zastupitelstva MO Plzeň 1</w:t>
      </w:r>
      <w:r w:rsidR="0062440C">
        <w:rPr>
          <w:sz w:val="24"/>
          <w:szCs w:val="24"/>
        </w:rPr>
        <w:t>.</w:t>
      </w:r>
    </w:p>
    <w:p w:rsidR="00D908E3" w:rsidRPr="00026D7C" w:rsidRDefault="00D908E3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0B7F18" w:rsidRPr="00026D7C" w:rsidRDefault="000B7F18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026D7C">
        <w:rPr>
          <w:b/>
          <w:sz w:val="24"/>
          <w:szCs w:val="24"/>
        </w:rPr>
        <w:t xml:space="preserve">4. </w:t>
      </w:r>
      <w:r w:rsidRPr="00026D7C">
        <w:rPr>
          <w:b/>
          <w:sz w:val="24"/>
          <w:szCs w:val="24"/>
        </w:rPr>
        <w:tab/>
        <w:t>Navrhované varianty řešení</w:t>
      </w:r>
    </w:p>
    <w:p w:rsidR="00B56D97" w:rsidRPr="00026D7C" w:rsidRDefault="00B56D97" w:rsidP="00B56D97">
      <w:pPr>
        <w:pStyle w:val="Zkladntext20"/>
        <w:shd w:val="clear" w:color="auto" w:fill="auto"/>
        <w:spacing w:before="0" w:after="0" w:line="499" w:lineRule="exact"/>
        <w:ind w:firstLine="567"/>
        <w:rPr>
          <w:sz w:val="24"/>
          <w:szCs w:val="24"/>
        </w:rPr>
      </w:pPr>
      <w:r w:rsidRPr="00026D7C">
        <w:rPr>
          <w:sz w:val="24"/>
          <w:szCs w:val="24"/>
        </w:rPr>
        <w:t>Nejsou.</w:t>
      </w:r>
    </w:p>
    <w:p w:rsidR="00D908E3" w:rsidRPr="00026D7C" w:rsidRDefault="00D908E3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0B7F18" w:rsidRPr="00026D7C" w:rsidRDefault="000B7F18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026D7C">
        <w:rPr>
          <w:b/>
          <w:sz w:val="24"/>
          <w:szCs w:val="24"/>
        </w:rPr>
        <w:t xml:space="preserve">5. </w:t>
      </w:r>
      <w:r w:rsidRPr="00026D7C">
        <w:rPr>
          <w:b/>
          <w:sz w:val="24"/>
          <w:szCs w:val="24"/>
        </w:rPr>
        <w:tab/>
        <w:t>Doporučená varianta řešení</w:t>
      </w:r>
    </w:p>
    <w:p w:rsidR="000B7F18" w:rsidRPr="00026D7C" w:rsidRDefault="000B7F18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0B7F18" w:rsidRPr="00026D7C" w:rsidRDefault="00B56D97" w:rsidP="00B56D97">
      <w:pPr>
        <w:ind w:left="567"/>
        <w:jc w:val="both"/>
        <w:rPr>
          <w:b/>
          <w:bCs/>
          <w:sz w:val="24"/>
          <w:szCs w:val="24"/>
        </w:rPr>
      </w:pPr>
      <w:r w:rsidRPr="00026D7C">
        <w:rPr>
          <w:sz w:val="24"/>
          <w:szCs w:val="24"/>
        </w:rPr>
        <w:t xml:space="preserve">Schválení </w:t>
      </w:r>
      <w:r w:rsidR="00AE0285" w:rsidRPr="00B0329F">
        <w:rPr>
          <w:spacing w:val="2"/>
          <w:sz w:val="24"/>
          <w:szCs w:val="24"/>
        </w:rPr>
        <w:t xml:space="preserve">Jednacího řádu </w:t>
      </w:r>
      <w:r w:rsidR="00AE0285" w:rsidRPr="00B0329F">
        <w:rPr>
          <w:sz w:val="24"/>
          <w:szCs w:val="24"/>
        </w:rPr>
        <w:t>Finančního výboru Zastupitelstva MO Plzeň 1</w:t>
      </w:r>
      <w:r w:rsidR="00AE0285">
        <w:rPr>
          <w:sz w:val="24"/>
          <w:szCs w:val="24"/>
        </w:rPr>
        <w:t>.</w:t>
      </w:r>
    </w:p>
    <w:p w:rsidR="00D908E3" w:rsidRPr="00026D7C" w:rsidRDefault="00D908E3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0B7F18" w:rsidRPr="00026D7C" w:rsidRDefault="000B7F18" w:rsidP="000B7F18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0B7F18" w:rsidRPr="00026D7C" w:rsidRDefault="000B7F18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9A0AB7" w:rsidRPr="00026D7C" w:rsidRDefault="00D908E3" w:rsidP="00D908E3">
      <w:pPr>
        <w:pStyle w:val="Zkladntext"/>
        <w:ind w:left="567"/>
        <w:rPr>
          <w:szCs w:val="24"/>
        </w:rPr>
      </w:pPr>
      <w:r w:rsidRPr="00026D7C">
        <w:rPr>
          <w:szCs w:val="24"/>
        </w:rPr>
        <w:t>Nejsou.</w:t>
      </w:r>
    </w:p>
    <w:p w:rsidR="00D908E3" w:rsidRPr="00026D7C" w:rsidRDefault="00D908E3" w:rsidP="00E35E99">
      <w:pPr>
        <w:pStyle w:val="Zkladntext"/>
        <w:rPr>
          <w:szCs w:val="24"/>
        </w:rPr>
      </w:pPr>
    </w:p>
    <w:p w:rsidR="000B7F18" w:rsidRPr="00026D7C" w:rsidRDefault="000B7F18" w:rsidP="000B7F18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t>Návrh termínů realizace a určení zodpovědných pracovníků</w:t>
      </w:r>
    </w:p>
    <w:p w:rsidR="000B7F18" w:rsidRPr="00026D7C" w:rsidRDefault="000B7F18" w:rsidP="000B7F18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B56D97" w:rsidRPr="00026D7C" w:rsidRDefault="008F4B23" w:rsidP="00B56D97">
      <w:pPr>
        <w:pStyle w:val="Zkladntext"/>
        <w:ind w:left="567"/>
        <w:rPr>
          <w:szCs w:val="24"/>
        </w:rPr>
      </w:pPr>
      <w:r w:rsidRPr="00026D7C">
        <w:rPr>
          <w:szCs w:val="24"/>
        </w:rPr>
        <w:t xml:space="preserve">Dle čl. </w:t>
      </w:r>
      <w:r w:rsidR="00151B42">
        <w:rPr>
          <w:szCs w:val="24"/>
        </w:rPr>
        <w:t>IV</w:t>
      </w:r>
      <w:r w:rsidR="00B56D97" w:rsidRPr="00026D7C">
        <w:rPr>
          <w:szCs w:val="24"/>
        </w:rPr>
        <w:t xml:space="preserve">. </w:t>
      </w:r>
      <w:r w:rsidR="00A16420" w:rsidRPr="00026D7C">
        <w:rPr>
          <w:szCs w:val="24"/>
        </w:rPr>
        <w:t>navrhovaného</w:t>
      </w:r>
      <w:r w:rsidR="00B56D97" w:rsidRPr="00026D7C">
        <w:rPr>
          <w:szCs w:val="24"/>
        </w:rPr>
        <w:t xml:space="preserve"> usnesení.</w:t>
      </w:r>
    </w:p>
    <w:p w:rsidR="00433ECB" w:rsidRPr="00026D7C" w:rsidRDefault="00433ECB" w:rsidP="00E35E99">
      <w:pPr>
        <w:jc w:val="both"/>
        <w:rPr>
          <w:sz w:val="24"/>
          <w:szCs w:val="24"/>
        </w:rPr>
      </w:pPr>
    </w:p>
    <w:p w:rsidR="000B7F18" w:rsidRPr="00026D7C" w:rsidRDefault="000B7F18" w:rsidP="000B7F18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t>Dříve vydaná usnesení orgánů města nebo městských obvodů, která s tímto návrhem souvisí</w:t>
      </w:r>
    </w:p>
    <w:p w:rsidR="000B7F18" w:rsidRPr="00026D7C" w:rsidRDefault="000B7F18" w:rsidP="000B7F18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10402F" w:rsidRDefault="00754096" w:rsidP="00754096">
      <w:pPr>
        <w:pStyle w:val="Odstavecseseznamem"/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230F53">
        <w:rPr>
          <w:sz w:val="24"/>
          <w:szCs w:val="24"/>
        </w:rPr>
        <w:t xml:space="preserve">snesení </w:t>
      </w:r>
      <w:r w:rsidR="00AE0285" w:rsidRPr="00B0329F">
        <w:rPr>
          <w:sz w:val="24"/>
          <w:szCs w:val="24"/>
        </w:rPr>
        <w:t xml:space="preserve">Zastupitelstva MO </w:t>
      </w:r>
      <w:r w:rsidRPr="00230F53">
        <w:rPr>
          <w:sz w:val="24"/>
          <w:szCs w:val="24"/>
        </w:rPr>
        <w:t xml:space="preserve">Plzeň 1 č. </w:t>
      </w:r>
      <w:r w:rsidR="00AE0285">
        <w:rPr>
          <w:sz w:val="24"/>
          <w:szCs w:val="24"/>
        </w:rPr>
        <w:t>126</w:t>
      </w:r>
      <w:r w:rsidRPr="00230F53">
        <w:rPr>
          <w:sz w:val="24"/>
          <w:szCs w:val="24"/>
        </w:rPr>
        <w:t xml:space="preserve"> ze dne </w:t>
      </w:r>
      <w:r w:rsidR="00AE0285">
        <w:rPr>
          <w:sz w:val="24"/>
          <w:szCs w:val="24"/>
        </w:rPr>
        <w:t>11. 9. 2019</w:t>
      </w:r>
      <w:r>
        <w:rPr>
          <w:sz w:val="24"/>
          <w:szCs w:val="24"/>
        </w:rPr>
        <w:t>.</w:t>
      </w:r>
    </w:p>
    <w:p w:rsidR="00754096" w:rsidRPr="00754096" w:rsidRDefault="00754096" w:rsidP="00754096">
      <w:pPr>
        <w:tabs>
          <w:tab w:val="left" w:pos="567"/>
        </w:tabs>
        <w:jc w:val="both"/>
        <w:rPr>
          <w:sz w:val="24"/>
          <w:szCs w:val="24"/>
        </w:rPr>
      </w:pPr>
    </w:p>
    <w:p w:rsidR="000B7F18" w:rsidRPr="00026D7C" w:rsidRDefault="000B7F18" w:rsidP="000B7F18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t xml:space="preserve">Závazky či pohledávky </w:t>
      </w:r>
      <w:r w:rsidR="007E1BAD" w:rsidRPr="00026D7C">
        <w:rPr>
          <w:b/>
          <w:sz w:val="24"/>
          <w:szCs w:val="24"/>
        </w:rPr>
        <w:t>vůči městu Plzeň</w:t>
      </w:r>
    </w:p>
    <w:p w:rsidR="000B7F18" w:rsidRPr="00026D7C" w:rsidRDefault="000B7F18" w:rsidP="000B7F18">
      <w:pPr>
        <w:tabs>
          <w:tab w:val="left" w:pos="567"/>
        </w:tabs>
        <w:rPr>
          <w:b/>
          <w:sz w:val="24"/>
          <w:szCs w:val="24"/>
        </w:rPr>
      </w:pPr>
    </w:p>
    <w:p w:rsidR="00B56D97" w:rsidRPr="00026D7C" w:rsidRDefault="00B56D97" w:rsidP="00CB5B85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026D7C">
        <w:rPr>
          <w:sz w:val="24"/>
          <w:szCs w:val="24"/>
        </w:rPr>
        <w:t>Nezjišťují se.</w:t>
      </w:r>
    </w:p>
    <w:p w:rsidR="00D908E3" w:rsidRPr="00026D7C" w:rsidRDefault="00D908E3" w:rsidP="00CB5B85">
      <w:pPr>
        <w:tabs>
          <w:tab w:val="left" w:pos="567"/>
        </w:tabs>
        <w:rPr>
          <w:b/>
          <w:sz w:val="24"/>
          <w:szCs w:val="24"/>
        </w:rPr>
      </w:pPr>
    </w:p>
    <w:p w:rsidR="000B7F18" w:rsidRPr="00026D7C" w:rsidRDefault="000B7F18" w:rsidP="000B7F18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t>Přílohy</w:t>
      </w:r>
    </w:p>
    <w:p w:rsidR="000B7F18" w:rsidRPr="00026D7C" w:rsidRDefault="000B7F18" w:rsidP="000B7F18">
      <w:pPr>
        <w:tabs>
          <w:tab w:val="left" w:pos="567"/>
        </w:tabs>
        <w:rPr>
          <w:b/>
          <w:sz w:val="24"/>
          <w:szCs w:val="24"/>
        </w:rPr>
      </w:pPr>
    </w:p>
    <w:p w:rsidR="00AE0285" w:rsidRDefault="00AE0285" w:rsidP="00AE0285">
      <w:pPr>
        <w:pStyle w:val="Odstavecseseznamem"/>
        <w:numPr>
          <w:ilvl w:val="0"/>
          <w:numId w:val="4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37583E">
        <w:rPr>
          <w:sz w:val="24"/>
          <w:szCs w:val="24"/>
        </w:rPr>
        <w:t xml:space="preserve">ávrh </w:t>
      </w:r>
      <w:r>
        <w:rPr>
          <w:sz w:val="24"/>
          <w:szCs w:val="24"/>
        </w:rPr>
        <w:t xml:space="preserve">nového znění </w:t>
      </w:r>
      <w:r w:rsidRPr="00B0329F">
        <w:rPr>
          <w:spacing w:val="2"/>
          <w:sz w:val="24"/>
          <w:szCs w:val="24"/>
        </w:rPr>
        <w:t xml:space="preserve">Jednacího řádu </w:t>
      </w:r>
      <w:r w:rsidRPr="00B0329F">
        <w:rPr>
          <w:sz w:val="24"/>
          <w:szCs w:val="24"/>
        </w:rPr>
        <w:t>Finančního výboru Zastupitelstva MO Plzeň 1</w:t>
      </w:r>
      <w:bookmarkStart w:id="1" w:name="_GoBack"/>
      <w:bookmarkEnd w:id="1"/>
    </w:p>
    <w:p w:rsidR="00AE0285" w:rsidRPr="00AE0285" w:rsidRDefault="00AE0285" w:rsidP="00AE0285">
      <w:pPr>
        <w:tabs>
          <w:tab w:val="left" w:pos="851"/>
        </w:tabs>
        <w:jc w:val="both"/>
        <w:rPr>
          <w:sz w:val="24"/>
          <w:szCs w:val="24"/>
        </w:rPr>
      </w:pPr>
    </w:p>
    <w:p w:rsidR="0010402F" w:rsidRPr="00026D7C" w:rsidRDefault="0010402F" w:rsidP="00E45B0F">
      <w:pPr>
        <w:pStyle w:val="Odstavecseseznamem"/>
        <w:numPr>
          <w:ilvl w:val="0"/>
          <w:numId w:val="4"/>
        </w:numPr>
        <w:tabs>
          <w:tab w:val="left" w:pos="851"/>
        </w:tabs>
        <w:jc w:val="both"/>
        <w:rPr>
          <w:sz w:val="24"/>
          <w:szCs w:val="24"/>
        </w:rPr>
      </w:pPr>
      <w:r w:rsidRPr="00026D7C">
        <w:rPr>
          <w:sz w:val="24"/>
          <w:szCs w:val="24"/>
        </w:rPr>
        <w:t>J</w:t>
      </w:r>
      <w:r w:rsidR="008C6F7E" w:rsidRPr="0037583E">
        <w:rPr>
          <w:sz w:val="24"/>
          <w:szCs w:val="24"/>
        </w:rPr>
        <w:t xml:space="preserve">ednací řád </w:t>
      </w:r>
      <w:r w:rsidR="00511216" w:rsidRPr="00B0329F">
        <w:rPr>
          <w:sz w:val="24"/>
          <w:szCs w:val="24"/>
        </w:rPr>
        <w:t>Finančního výboru Zastupitelstva MO Plzeň 1</w:t>
      </w:r>
      <w:r w:rsidR="008C6F7E" w:rsidRPr="0037583E">
        <w:rPr>
          <w:sz w:val="24"/>
          <w:szCs w:val="24"/>
        </w:rPr>
        <w:t xml:space="preserve">, který byl schválen usnesením </w:t>
      </w:r>
      <w:r w:rsidR="00511216" w:rsidRPr="00B0329F">
        <w:rPr>
          <w:sz w:val="24"/>
          <w:szCs w:val="24"/>
        </w:rPr>
        <w:t>Zastupitelstva MO</w:t>
      </w:r>
      <w:r w:rsidR="00511216">
        <w:rPr>
          <w:sz w:val="24"/>
          <w:szCs w:val="24"/>
        </w:rPr>
        <w:t xml:space="preserve"> </w:t>
      </w:r>
      <w:r w:rsidR="008C6F7E" w:rsidRPr="0037583E">
        <w:rPr>
          <w:sz w:val="24"/>
          <w:szCs w:val="24"/>
        </w:rPr>
        <w:t>Plzeň 1</w:t>
      </w:r>
      <w:r w:rsidR="008C6F7E" w:rsidRPr="008C6F7E">
        <w:rPr>
          <w:sz w:val="24"/>
          <w:szCs w:val="24"/>
        </w:rPr>
        <w:t xml:space="preserve"> č. </w:t>
      </w:r>
      <w:r w:rsidR="00511216">
        <w:rPr>
          <w:sz w:val="24"/>
          <w:szCs w:val="24"/>
        </w:rPr>
        <w:t>126</w:t>
      </w:r>
      <w:r w:rsidR="008C6F7E" w:rsidRPr="008C6F7E">
        <w:rPr>
          <w:sz w:val="24"/>
          <w:szCs w:val="24"/>
        </w:rPr>
        <w:t xml:space="preserve"> ze</w:t>
      </w:r>
      <w:r w:rsidR="00526DF9">
        <w:rPr>
          <w:sz w:val="24"/>
          <w:szCs w:val="24"/>
        </w:rPr>
        <w:t> </w:t>
      </w:r>
      <w:r w:rsidR="008C6F7E" w:rsidRPr="008C6F7E">
        <w:rPr>
          <w:sz w:val="24"/>
          <w:szCs w:val="24"/>
        </w:rPr>
        <w:t xml:space="preserve">dne </w:t>
      </w:r>
      <w:r w:rsidR="00511216">
        <w:rPr>
          <w:sz w:val="24"/>
          <w:szCs w:val="24"/>
        </w:rPr>
        <w:t>11. 9. 2019</w:t>
      </w:r>
    </w:p>
    <w:sectPr w:rsidR="0010402F" w:rsidRPr="00026D7C" w:rsidSect="0036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2000"/>
    <w:multiLevelType w:val="hybridMultilevel"/>
    <w:tmpl w:val="1A707FFE"/>
    <w:lvl w:ilvl="0" w:tplc="AFA4C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5A17"/>
    <w:multiLevelType w:val="hybridMultilevel"/>
    <w:tmpl w:val="B87015BA"/>
    <w:lvl w:ilvl="0" w:tplc="C12C38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5017F"/>
    <w:multiLevelType w:val="hybridMultilevel"/>
    <w:tmpl w:val="8C0415F8"/>
    <w:lvl w:ilvl="0" w:tplc="9E1073D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F442D8"/>
    <w:multiLevelType w:val="multilevel"/>
    <w:tmpl w:val="95F08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7B8D10B8"/>
    <w:multiLevelType w:val="hybridMultilevel"/>
    <w:tmpl w:val="3BF697AA"/>
    <w:lvl w:ilvl="0" w:tplc="4C28F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8415C1"/>
    <w:multiLevelType w:val="hybridMultilevel"/>
    <w:tmpl w:val="F2C2C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18"/>
    <w:rsid w:val="00026D7C"/>
    <w:rsid w:val="00043723"/>
    <w:rsid w:val="00062643"/>
    <w:rsid w:val="00062B2B"/>
    <w:rsid w:val="000859D0"/>
    <w:rsid w:val="000A6A1C"/>
    <w:rsid w:val="000B6A0C"/>
    <w:rsid w:val="000B7F18"/>
    <w:rsid w:val="0010402F"/>
    <w:rsid w:val="001411B9"/>
    <w:rsid w:val="00151B42"/>
    <w:rsid w:val="00175EF3"/>
    <w:rsid w:val="0017766D"/>
    <w:rsid w:val="00183DC8"/>
    <w:rsid w:val="001B5BDD"/>
    <w:rsid w:val="001E554E"/>
    <w:rsid w:val="00213D52"/>
    <w:rsid w:val="002225DB"/>
    <w:rsid w:val="00230F53"/>
    <w:rsid w:val="002678C2"/>
    <w:rsid w:val="00267B60"/>
    <w:rsid w:val="00287E2E"/>
    <w:rsid w:val="00295732"/>
    <w:rsid w:val="002A368E"/>
    <w:rsid w:val="002C4B3A"/>
    <w:rsid w:val="002E2859"/>
    <w:rsid w:val="00301D73"/>
    <w:rsid w:val="00322808"/>
    <w:rsid w:val="0034301B"/>
    <w:rsid w:val="00351E7F"/>
    <w:rsid w:val="00360F81"/>
    <w:rsid w:val="00365BFC"/>
    <w:rsid w:val="003A702F"/>
    <w:rsid w:val="003C15D0"/>
    <w:rsid w:val="003E6CB1"/>
    <w:rsid w:val="003F00D5"/>
    <w:rsid w:val="00400075"/>
    <w:rsid w:val="00433ECB"/>
    <w:rsid w:val="00454B77"/>
    <w:rsid w:val="0047173C"/>
    <w:rsid w:val="004A6154"/>
    <w:rsid w:val="004D7CC0"/>
    <w:rsid w:val="00511216"/>
    <w:rsid w:val="00516DBC"/>
    <w:rsid w:val="00526DF9"/>
    <w:rsid w:val="0057144F"/>
    <w:rsid w:val="005739C8"/>
    <w:rsid w:val="00581E81"/>
    <w:rsid w:val="0062440C"/>
    <w:rsid w:val="006C4B5F"/>
    <w:rsid w:val="0070730B"/>
    <w:rsid w:val="00754096"/>
    <w:rsid w:val="007747D3"/>
    <w:rsid w:val="007B72FC"/>
    <w:rsid w:val="007C124F"/>
    <w:rsid w:val="007E1BAD"/>
    <w:rsid w:val="007F4669"/>
    <w:rsid w:val="007F5CCB"/>
    <w:rsid w:val="00816383"/>
    <w:rsid w:val="00831099"/>
    <w:rsid w:val="008C233C"/>
    <w:rsid w:val="008C6F7E"/>
    <w:rsid w:val="008D2190"/>
    <w:rsid w:val="008F4B23"/>
    <w:rsid w:val="009059DF"/>
    <w:rsid w:val="009A0AB7"/>
    <w:rsid w:val="009E637C"/>
    <w:rsid w:val="00A11BC3"/>
    <w:rsid w:val="00A16420"/>
    <w:rsid w:val="00A242A3"/>
    <w:rsid w:val="00A4000E"/>
    <w:rsid w:val="00A64452"/>
    <w:rsid w:val="00A71BD8"/>
    <w:rsid w:val="00AB78B8"/>
    <w:rsid w:val="00AE0285"/>
    <w:rsid w:val="00B0329F"/>
    <w:rsid w:val="00B125F6"/>
    <w:rsid w:val="00B24524"/>
    <w:rsid w:val="00B4305F"/>
    <w:rsid w:val="00B56D97"/>
    <w:rsid w:val="00B72C60"/>
    <w:rsid w:val="00BA12F9"/>
    <w:rsid w:val="00BB4E16"/>
    <w:rsid w:val="00BC0143"/>
    <w:rsid w:val="00BD061B"/>
    <w:rsid w:val="00BE5354"/>
    <w:rsid w:val="00CB5B85"/>
    <w:rsid w:val="00CD53ED"/>
    <w:rsid w:val="00D075A0"/>
    <w:rsid w:val="00D46042"/>
    <w:rsid w:val="00D671FF"/>
    <w:rsid w:val="00D7632A"/>
    <w:rsid w:val="00D908E3"/>
    <w:rsid w:val="00DB434E"/>
    <w:rsid w:val="00E17C18"/>
    <w:rsid w:val="00E255E4"/>
    <w:rsid w:val="00E35E99"/>
    <w:rsid w:val="00E45B0F"/>
    <w:rsid w:val="00E54D0D"/>
    <w:rsid w:val="00E7188D"/>
    <w:rsid w:val="00E80BA3"/>
    <w:rsid w:val="00E8478D"/>
    <w:rsid w:val="00EC197C"/>
    <w:rsid w:val="00ED2F7B"/>
    <w:rsid w:val="00EE5DD6"/>
    <w:rsid w:val="00F06A7C"/>
    <w:rsid w:val="00F27E50"/>
    <w:rsid w:val="00F5463A"/>
    <w:rsid w:val="00F93ECD"/>
    <w:rsid w:val="00F954BF"/>
    <w:rsid w:val="00FB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35C9"/>
  <w15:docId w15:val="{23C3D909-F4D8-4DB8-A808-D5C327BC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AE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B7F1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B7F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B56D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56D97"/>
    <w:pPr>
      <w:widowControl w:val="0"/>
      <w:shd w:val="clear" w:color="auto" w:fill="FFFFFF"/>
      <w:spacing w:before="300" w:after="180" w:line="264" w:lineRule="exact"/>
      <w:ind w:hanging="360"/>
      <w:jc w:val="both"/>
    </w:pPr>
    <w:rPr>
      <w:sz w:val="22"/>
      <w:szCs w:val="22"/>
      <w:lang w:eastAsia="en-US"/>
    </w:rPr>
  </w:style>
  <w:style w:type="character" w:customStyle="1" w:styleId="Nadpis5">
    <w:name w:val="Nadpis #5_"/>
    <w:basedOn w:val="Standardnpsmoodstavce"/>
    <w:link w:val="Nadpis50"/>
    <w:rsid w:val="00B56D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dpis50">
    <w:name w:val="Nadpis #5"/>
    <w:basedOn w:val="Normln"/>
    <w:link w:val="Nadpis5"/>
    <w:rsid w:val="00B56D97"/>
    <w:pPr>
      <w:widowControl w:val="0"/>
      <w:shd w:val="clear" w:color="auto" w:fill="FFFFFF"/>
      <w:spacing w:before="300" w:after="300" w:line="0" w:lineRule="atLeast"/>
      <w:ind w:hanging="340"/>
      <w:jc w:val="both"/>
      <w:outlineLvl w:val="4"/>
    </w:pPr>
    <w:rPr>
      <w:b/>
      <w:bCs/>
      <w:sz w:val="22"/>
      <w:szCs w:val="22"/>
      <w:lang w:eastAsia="en-US"/>
    </w:rPr>
  </w:style>
  <w:style w:type="character" w:customStyle="1" w:styleId="Nadpis5Netun">
    <w:name w:val="Nadpis #5 + Ne tučné"/>
    <w:basedOn w:val="Nadpis5"/>
    <w:rsid w:val="00B56D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E45B0F"/>
    <w:pPr>
      <w:ind w:left="720"/>
      <w:contextualSpacing/>
    </w:pPr>
  </w:style>
  <w:style w:type="character" w:customStyle="1" w:styleId="Nadpis4">
    <w:name w:val="Nadpis #4"/>
    <w:basedOn w:val="Standardnpsmoodstavce"/>
    <w:rsid w:val="00026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6"/>
      <w:szCs w:val="36"/>
      <w:u w:val="single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7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47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47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739C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5739C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177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Kocourková Anna</dc:creator>
  <cp:lastModifiedBy>Petrová Jana</cp:lastModifiedBy>
  <cp:revision>8</cp:revision>
  <cp:lastPrinted>2021-01-19T06:51:00Z</cp:lastPrinted>
  <dcterms:created xsi:type="dcterms:W3CDTF">2021-01-06T12:24:00Z</dcterms:created>
  <dcterms:modified xsi:type="dcterms:W3CDTF">2021-01-19T07:05:00Z</dcterms:modified>
</cp:coreProperties>
</file>