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A8" w:rsidRPr="00787EE3" w:rsidRDefault="00325176" w:rsidP="00EC718C">
      <w:pPr>
        <w:pStyle w:val="Nadpis1"/>
        <w:spacing w:before="100" w:beforeAutospacing="1"/>
        <w:rPr>
          <w:rFonts w:cs="Times New Roman"/>
        </w:rPr>
      </w:pPr>
      <w:r w:rsidRPr="00787EE3">
        <w:rPr>
          <w:rFonts w:cs="Times New Roman"/>
        </w:rPr>
        <w:t>DŮVODOVÁ ZPRÁVA</w:t>
      </w:r>
    </w:p>
    <w:p w:rsidR="00020DE4" w:rsidRDefault="00325176" w:rsidP="00020DE4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Název problému a jeho charakteristika</w:t>
      </w:r>
    </w:p>
    <w:p w:rsidR="00020DE4" w:rsidRPr="00020DE4" w:rsidRDefault="00020DE4" w:rsidP="00B37D64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DE4">
        <w:rPr>
          <w:rFonts w:ascii="Times New Roman" w:hAnsi="Times New Roman" w:cs="Times New Roman"/>
          <w:sz w:val="24"/>
          <w:szCs w:val="24"/>
        </w:rPr>
        <w:t>Poskytnutí účelově podmíně</w:t>
      </w:r>
      <w:r w:rsidR="00BE0545">
        <w:rPr>
          <w:rFonts w:ascii="Times New Roman" w:hAnsi="Times New Roman" w:cs="Times New Roman"/>
          <w:sz w:val="24"/>
          <w:szCs w:val="24"/>
        </w:rPr>
        <w:t>né dotace v roce 202</w:t>
      </w:r>
      <w:r w:rsidR="00E14E21">
        <w:rPr>
          <w:rFonts w:ascii="Times New Roman" w:hAnsi="Times New Roman" w:cs="Times New Roman"/>
          <w:sz w:val="24"/>
          <w:szCs w:val="24"/>
        </w:rPr>
        <w:t>1</w:t>
      </w:r>
      <w:r w:rsidR="00BE0545">
        <w:rPr>
          <w:rFonts w:ascii="Times New Roman" w:hAnsi="Times New Roman" w:cs="Times New Roman"/>
          <w:sz w:val="24"/>
          <w:szCs w:val="24"/>
        </w:rPr>
        <w:t xml:space="preserve"> </w:t>
      </w:r>
      <w:r w:rsidR="00C26D03" w:rsidRPr="008866F5">
        <w:rPr>
          <w:rFonts w:ascii="Times New Roman" w:hAnsi="Times New Roman" w:cs="Times New Roman"/>
          <w:sz w:val="24"/>
          <w:szCs w:val="24"/>
        </w:rPr>
        <w:t xml:space="preserve">na </w:t>
      </w:r>
      <w:r w:rsidR="00E14E21" w:rsidRPr="00DB2465">
        <w:rPr>
          <w:rFonts w:ascii="Times New Roman" w:hAnsi="Times New Roman" w:cs="Times New Roman"/>
          <w:sz w:val="24"/>
          <w:szCs w:val="24"/>
        </w:rPr>
        <w:t xml:space="preserve">provedení </w:t>
      </w:r>
      <w:r w:rsidR="00E14E21">
        <w:rPr>
          <w:rFonts w:ascii="Times New Roman" w:hAnsi="Times New Roman" w:cs="Times New Roman"/>
          <w:sz w:val="24"/>
          <w:szCs w:val="24"/>
        </w:rPr>
        <w:t xml:space="preserve">oprav komínů a </w:t>
      </w:r>
      <w:r w:rsidR="00E14E21" w:rsidRPr="00DB2465">
        <w:rPr>
          <w:rFonts w:ascii="Times New Roman" w:hAnsi="Times New Roman" w:cs="Times New Roman"/>
          <w:sz w:val="24"/>
          <w:szCs w:val="24"/>
        </w:rPr>
        <w:t>rekonstrukce 3</w:t>
      </w:r>
      <w:r w:rsidR="00E14E21">
        <w:rPr>
          <w:rFonts w:ascii="Times New Roman" w:hAnsi="Times New Roman" w:cs="Times New Roman"/>
          <w:sz w:val="24"/>
          <w:szCs w:val="24"/>
        </w:rPr>
        <w:t> </w:t>
      </w:r>
      <w:r w:rsidR="00E14E21" w:rsidRPr="00DB2465">
        <w:rPr>
          <w:rFonts w:ascii="Times New Roman" w:hAnsi="Times New Roman" w:cs="Times New Roman"/>
          <w:sz w:val="24"/>
          <w:szCs w:val="24"/>
        </w:rPr>
        <w:t xml:space="preserve">ks </w:t>
      </w:r>
      <w:r w:rsidR="00E14E21">
        <w:rPr>
          <w:rFonts w:ascii="Times New Roman" w:hAnsi="Times New Roman" w:cs="Times New Roman"/>
          <w:sz w:val="24"/>
          <w:szCs w:val="24"/>
        </w:rPr>
        <w:t>slohových</w:t>
      </w:r>
      <w:r w:rsidR="00E14E21" w:rsidRPr="00DB2465">
        <w:rPr>
          <w:rFonts w:ascii="Times New Roman" w:hAnsi="Times New Roman" w:cs="Times New Roman"/>
          <w:sz w:val="24"/>
          <w:szCs w:val="24"/>
        </w:rPr>
        <w:t xml:space="preserve"> </w:t>
      </w:r>
      <w:r w:rsidR="00E14E21">
        <w:rPr>
          <w:rFonts w:ascii="Times New Roman" w:hAnsi="Times New Roman" w:cs="Times New Roman"/>
          <w:sz w:val="24"/>
          <w:szCs w:val="24"/>
        </w:rPr>
        <w:t xml:space="preserve">komínových hlavic </w:t>
      </w:r>
      <w:r w:rsidR="00E14E21" w:rsidRPr="00DB2465">
        <w:rPr>
          <w:rFonts w:ascii="Times New Roman" w:hAnsi="Times New Roman" w:cs="Times New Roman"/>
          <w:sz w:val="24"/>
          <w:szCs w:val="24"/>
        </w:rPr>
        <w:t>na stře</w:t>
      </w:r>
      <w:r w:rsidR="00E14E21">
        <w:rPr>
          <w:rFonts w:ascii="Times New Roman" w:hAnsi="Times New Roman" w:cs="Times New Roman"/>
          <w:sz w:val="24"/>
          <w:szCs w:val="24"/>
        </w:rPr>
        <w:t xml:space="preserve">še budovy fary </w:t>
      </w:r>
      <w:r w:rsidR="00B37D64" w:rsidRPr="00DB2465">
        <w:rPr>
          <w:rFonts w:ascii="Times New Roman" w:hAnsi="Times New Roman" w:cs="Times New Roman"/>
          <w:sz w:val="24"/>
          <w:szCs w:val="24"/>
        </w:rPr>
        <w:t>č</w:t>
      </w:r>
      <w:r w:rsidR="00294A53">
        <w:rPr>
          <w:rFonts w:ascii="Times New Roman" w:hAnsi="Times New Roman" w:cs="Times New Roman"/>
          <w:sz w:val="24"/>
          <w:szCs w:val="24"/>
        </w:rPr>
        <w:t>p.</w:t>
      </w:r>
      <w:r w:rsidR="00B37D64" w:rsidRPr="00DB2465">
        <w:rPr>
          <w:rFonts w:ascii="Times New Roman" w:hAnsi="Times New Roman" w:cs="Times New Roman"/>
          <w:sz w:val="24"/>
          <w:szCs w:val="24"/>
        </w:rPr>
        <w:t> 1,</w:t>
      </w:r>
      <w:r w:rsidR="00B37D64">
        <w:rPr>
          <w:rFonts w:ascii="Times New Roman" w:hAnsi="Times New Roman" w:cs="Times New Roman"/>
          <w:sz w:val="24"/>
          <w:szCs w:val="24"/>
        </w:rPr>
        <w:t xml:space="preserve"> Budilovo náměstí 2 v </w:t>
      </w:r>
      <w:r w:rsidR="00B37D64" w:rsidRPr="00883F25">
        <w:rPr>
          <w:rFonts w:ascii="Times New Roman" w:hAnsi="Times New Roman" w:cs="Times New Roman"/>
          <w:sz w:val="24"/>
          <w:szCs w:val="24"/>
        </w:rPr>
        <w:t>Plzni</w:t>
      </w:r>
      <w:r w:rsidR="00B37D64">
        <w:rPr>
          <w:rFonts w:ascii="Times New Roman" w:hAnsi="Times New Roman" w:cs="Times New Roman"/>
          <w:sz w:val="24"/>
          <w:szCs w:val="24"/>
        </w:rPr>
        <w:t xml:space="preserve">-Liticích </w:t>
      </w:r>
      <w:r w:rsidR="00DD4FA9">
        <w:rPr>
          <w:rFonts w:ascii="Times New Roman" w:hAnsi="Times New Roman" w:cs="Times New Roman"/>
          <w:sz w:val="24"/>
          <w:szCs w:val="24"/>
        </w:rPr>
        <w:t>(příloha </w:t>
      </w:r>
      <w:r w:rsidRPr="00020DE4">
        <w:rPr>
          <w:rFonts w:ascii="Times New Roman" w:hAnsi="Times New Roman" w:cs="Times New Roman"/>
          <w:sz w:val="24"/>
          <w:szCs w:val="24"/>
        </w:rPr>
        <w:t>č.</w:t>
      </w:r>
      <w:r w:rsidR="00DD4FA9">
        <w:rPr>
          <w:rFonts w:ascii="Times New Roman" w:hAnsi="Times New Roman" w:cs="Times New Roman"/>
          <w:sz w:val="24"/>
          <w:szCs w:val="24"/>
        </w:rPr>
        <w:t> </w:t>
      </w:r>
      <w:r w:rsidRPr="00020DE4">
        <w:rPr>
          <w:rFonts w:ascii="Times New Roman" w:hAnsi="Times New Roman" w:cs="Times New Roman"/>
          <w:sz w:val="24"/>
          <w:szCs w:val="24"/>
        </w:rPr>
        <w:t>1).</w:t>
      </w:r>
    </w:p>
    <w:p w:rsidR="00485642" w:rsidRPr="00787EE3" w:rsidRDefault="00485642" w:rsidP="00787EE3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DE4" w:rsidRDefault="00B6223B" w:rsidP="00020DE4">
      <w:pPr>
        <w:pStyle w:val="Odstavecseseznamem"/>
        <w:keepNext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Konstatování souč</w:t>
      </w:r>
      <w:r w:rsidR="008927B7" w:rsidRPr="00787EE3">
        <w:rPr>
          <w:rFonts w:ascii="Times New Roman" w:hAnsi="Times New Roman" w:cs="Times New Roman"/>
          <w:b/>
          <w:sz w:val="24"/>
          <w:szCs w:val="24"/>
        </w:rPr>
        <w:t>asného stavu a jeho analýza</w:t>
      </w:r>
    </w:p>
    <w:p w:rsidR="00E14E21" w:rsidRDefault="00B37D64" w:rsidP="00E14E21">
      <w:pPr>
        <w:pStyle w:val="Odstavecseseznamem"/>
        <w:keepNext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Budova f</w:t>
      </w:r>
      <w:r w:rsidRPr="00DB2465">
        <w:rPr>
          <w:rFonts w:ascii="Times New Roman" w:hAnsi="Times New Roman" w:cs="Times New Roman"/>
          <w:noProof/>
          <w:sz w:val="24"/>
          <w:szCs w:val="24"/>
        </w:rPr>
        <w:t>ary 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B2465">
        <w:rPr>
          <w:rFonts w:ascii="Times New Roman" w:hAnsi="Times New Roman" w:cs="Times New Roman"/>
          <w:noProof/>
          <w:sz w:val="24"/>
          <w:szCs w:val="24"/>
        </w:rPr>
        <w:t>p.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B2465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 Plzni – Liticích představuje hodnotnou církevní budovu postavenou v barokním stylu v letech </w:t>
      </w:r>
      <w:r w:rsidRPr="00DB2465">
        <w:rPr>
          <w:rFonts w:ascii="Times New Roman" w:hAnsi="Times New Roman" w:cs="Times New Roman"/>
          <w:noProof/>
          <w:sz w:val="24"/>
          <w:szCs w:val="24"/>
        </w:rPr>
        <w:t>1785-1810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8F70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F707D" w:rsidRPr="008F707D">
        <w:rPr>
          <w:rFonts w:ascii="Times New Roman" w:hAnsi="Times New Roman" w:cs="Times New Roman"/>
          <w:noProof/>
          <w:sz w:val="24"/>
          <w:szCs w:val="24"/>
        </w:rPr>
        <w:t xml:space="preserve">Budovu fary završuje </w:t>
      </w:r>
      <w:r w:rsidR="008F707D" w:rsidRPr="008F707D">
        <w:rPr>
          <w:rFonts w:ascii="Times New Roman" w:hAnsi="Times New Roman" w:cs="Times New Roman"/>
          <w:sz w:val="24"/>
          <w:szCs w:val="24"/>
        </w:rPr>
        <w:t>rozměrná valbová střecha</w:t>
      </w:r>
      <w:r w:rsidR="008F707D">
        <w:rPr>
          <w:rFonts w:ascii="Times New Roman" w:hAnsi="Times New Roman" w:cs="Times New Roman"/>
          <w:sz w:val="24"/>
          <w:szCs w:val="24"/>
        </w:rPr>
        <w:t xml:space="preserve"> </w:t>
      </w:r>
      <w:r w:rsidR="008F707D" w:rsidRPr="008F707D">
        <w:rPr>
          <w:rFonts w:ascii="Times New Roman" w:hAnsi="Times New Roman" w:cs="Times New Roman"/>
          <w:sz w:val="24"/>
          <w:szCs w:val="24"/>
        </w:rPr>
        <w:t xml:space="preserve">v hřebeni korunovaná komíny. </w:t>
      </w:r>
      <w:r w:rsidR="008F707D" w:rsidRPr="008F707D">
        <w:rPr>
          <w:rFonts w:ascii="Times New Roman" w:hAnsi="Times New Roman" w:cs="Times New Roman"/>
          <w:noProof/>
          <w:sz w:val="24"/>
          <w:szCs w:val="24"/>
        </w:rPr>
        <w:t xml:space="preserve">Konstukce krovu je původní historická, pochází z roku 1840. Komíny jsou rovněž původní, v minulosti však byly nevhodně zjednodušeny odstraněním slohových hlavic. U střechy budovy fary probíhá od roku 2017 postupná </w:t>
      </w:r>
      <w:r w:rsidR="008F707D" w:rsidRPr="008F707D">
        <w:rPr>
          <w:rFonts w:ascii="Times New Roman" w:hAnsi="Times New Roman" w:cs="Times New Roman"/>
          <w:bCs/>
          <w:sz w:val="24"/>
          <w:szCs w:val="24"/>
        </w:rPr>
        <w:t xml:space="preserve">důkladná </w:t>
      </w:r>
      <w:r w:rsidR="008F707D" w:rsidRPr="008F707D">
        <w:rPr>
          <w:rFonts w:ascii="Times New Roman" w:hAnsi="Times New Roman" w:cs="Times New Roman"/>
          <w:sz w:val="24"/>
          <w:szCs w:val="24"/>
        </w:rPr>
        <w:t>oprava s cílem navrácení slohového barokního vzhledu</w:t>
      </w:r>
      <w:r w:rsidR="008F707D" w:rsidRPr="008F707D">
        <w:rPr>
          <w:rFonts w:ascii="Times New Roman" w:hAnsi="Times New Roman" w:cs="Times New Roman"/>
          <w:noProof/>
          <w:sz w:val="24"/>
          <w:szCs w:val="24"/>
        </w:rPr>
        <w:t>.</w:t>
      </w:r>
      <w:r w:rsidR="008F70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283C">
        <w:rPr>
          <w:rFonts w:ascii="Times New Roman" w:hAnsi="Times New Roman" w:cs="Times New Roman"/>
          <w:bCs/>
          <w:sz w:val="24"/>
          <w:szCs w:val="24"/>
        </w:rPr>
        <w:t xml:space="preserve">Vlastníkem této kulturní památky je </w:t>
      </w:r>
      <w:r w:rsidR="00A65DF8">
        <w:rPr>
          <w:rFonts w:ascii="Times New Roman" w:hAnsi="Times New Roman" w:cs="Times New Roman"/>
          <w:bCs/>
          <w:sz w:val="24"/>
          <w:szCs w:val="24"/>
        </w:rPr>
        <w:t>organizace</w:t>
      </w:r>
      <w:r w:rsidR="004E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283C">
        <w:rPr>
          <w:rFonts w:ascii="Times New Roman" w:hAnsi="Times New Roman" w:cs="Times New Roman"/>
          <w:sz w:val="24"/>
          <w:szCs w:val="24"/>
        </w:rPr>
        <w:t>Koinonia</w:t>
      </w:r>
      <w:proofErr w:type="spellEnd"/>
      <w:r w:rsidRPr="003B283C">
        <w:rPr>
          <w:rFonts w:ascii="Times New Roman" w:hAnsi="Times New Roman" w:cs="Times New Roman"/>
          <w:sz w:val="24"/>
          <w:szCs w:val="24"/>
        </w:rPr>
        <w:t xml:space="preserve"> Giovanni </w:t>
      </w:r>
      <w:proofErr w:type="spellStart"/>
      <w:r w:rsidRPr="003B283C">
        <w:rPr>
          <w:rFonts w:ascii="Times New Roman" w:hAnsi="Times New Roman" w:cs="Times New Roman"/>
          <w:sz w:val="24"/>
          <w:szCs w:val="24"/>
        </w:rPr>
        <w:t>Battista</w:t>
      </w:r>
      <w:proofErr w:type="spellEnd"/>
      <w:r w:rsidRPr="003B28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B283C">
        <w:rPr>
          <w:rFonts w:ascii="Times New Roman" w:hAnsi="Times New Roman" w:cs="Times New Roman"/>
          <w:sz w:val="24"/>
          <w:szCs w:val="24"/>
        </w:rPr>
        <w:t>Koinonia</w:t>
      </w:r>
      <w:proofErr w:type="spellEnd"/>
      <w:r w:rsidRPr="003B283C">
        <w:rPr>
          <w:rFonts w:ascii="Times New Roman" w:hAnsi="Times New Roman" w:cs="Times New Roman"/>
          <w:sz w:val="24"/>
          <w:szCs w:val="24"/>
        </w:rPr>
        <w:t xml:space="preserve"> Jan Křtitel</w:t>
      </w:r>
      <w:r w:rsidR="00A65DF8">
        <w:rPr>
          <w:rFonts w:ascii="Times New Roman" w:hAnsi="Times New Roman" w:cs="Times New Roman"/>
          <w:sz w:val="24"/>
          <w:szCs w:val="24"/>
        </w:rPr>
        <w:t xml:space="preserve"> (IČO </w:t>
      </w:r>
      <w:proofErr w:type="gramStart"/>
      <w:r w:rsidR="00A65DF8">
        <w:rPr>
          <w:rFonts w:ascii="Times New Roman" w:hAnsi="Times New Roman" w:cs="Times New Roman"/>
          <w:sz w:val="24"/>
          <w:szCs w:val="24"/>
        </w:rPr>
        <w:t>66361133)</w:t>
      </w:r>
      <w:r w:rsidR="00E14E21">
        <w:rPr>
          <w:rFonts w:ascii="Times New Roman" w:hAnsi="Times New Roman" w:cs="Times New Roman"/>
          <w:sz w:val="24"/>
          <w:szCs w:val="24"/>
        </w:rPr>
        <w:t xml:space="preserve"> </w:t>
      </w:r>
      <w:r w:rsidR="00AE5651" w:rsidRPr="004C34F6">
        <w:rPr>
          <w:rFonts w:ascii="Times New Roman" w:hAnsi="Times New Roman" w:cs="Times New Roman"/>
          <w:sz w:val="24"/>
          <w:szCs w:val="24"/>
        </w:rPr>
        <w:t>(příloha</w:t>
      </w:r>
      <w:proofErr w:type="gramEnd"/>
      <w:r w:rsidR="00AE5651" w:rsidRPr="004C34F6">
        <w:rPr>
          <w:rFonts w:ascii="Times New Roman" w:hAnsi="Times New Roman" w:cs="Times New Roman"/>
          <w:sz w:val="24"/>
          <w:szCs w:val="24"/>
        </w:rPr>
        <w:t xml:space="preserve"> č. 2). </w:t>
      </w:r>
      <w:r w:rsidRPr="003B283C">
        <w:rPr>
          <w:rFonts w:ascii="Times New Roman" w:hAnsi="Times New Roman" w:cs="Times New Roman"/>
          <w:bCs/>
          <w:sz w:val="24"/>
          <w:szCs w:val="24"/>
        </w:rPr>
        <w:t>Vlastní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3B283C">
        <w:rPr>
          <w:rFonts w:ascii="Times New Roman" w:hAnsi="Times New Roman" w:cs="Times New Roman"/>
          <w:bCs/>
          <w:sz w:val="24"/>
          <w:szCs w:val="24"/>
        </w:rPr>
        <w:t xml:space="preserve"> nemovitosti ve spolupráci se státní památkovou péčí připravil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4E21">
        <w:rPr>
          <w:rFonts w:ascii="Times New Roman" w:hAnsi="Times New Roman" w:cs="Times New Roman"/>
          <w:bCs/>
          <w:sz w:val="24"/>
          <w:szCs w:val="24"/>
        </w:rPr>
        <w:t>závěrečnou</w:t>
      </w:r>
      <w:r w:rsidRPr="003B2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4E21">
        <w:rPr>
          <w:rFonts w:ascii="Times New Roman" w:hAnsi="Times New Roman" w:cs="Times New Roman"/>
          <w:bCs/>
          <w:sz w:val="24"/>
          <w:szCs w:val="24"/>
        </w:rPr>
        <w:t>5</w:t>
      </w:r>
      <w:r w:rsidRPr="003B283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4E21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tapu</w:t>
      </w:r>
      <w:r w:rsidR="00E14E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4E21">
        <w:rPr>
          <w:rFonts w:ascii="Times New Roman" w:hAnsi="Times New Roman" w:cs="Times New Roman"/>
          <w:sz w:val="24"/>
          <w:szCs w:val="24"/>
        </w:rPr>
        <w:t xml:space="preserve">stavebních prací obsahující vedle nezbytného ošetření krovu, opravy </w:t>
      </w:r>
      <w:r w:rsidR="00E14E21" w:rsidRPr="009816AC">
        <w:rPr>
          <w:rFonts w:ascii="Times New Roman" w:hAnsi="Times New Roman" w:cs="Times New Roman"/>
          <w:sz w:val="24"/>
          <w:szCs w:val="24"/>
        </w:rPr>
        <w:t>střešního pláště</w:t>
      </w:r>
      <w:r w:rsidR="00E14E21">
        <w:rPr>
          <w:rFonts w:ascii="Times New Roman" w:hAnsi="Times New Roman" w:cs="Times New Roman"/>
          <w:sz w:val="24"/>
          <w:szCs w:val="24"/>
        </w:rPr>
        <w:t xml:space="preserve"> a obnovy dříve zaniklých vikýřů také opravu komínů spojenou s obnovou slohového vzhledu komínových hlavic. Komíny charakteristickým způsobem doplňují vzhled střechy. Vedle technické ochrany komínového zdiva při důkladné opravě umožní obnova slohových komínových hlavic prezentovat budovu fary jako celek v původní barokní architektonické podobě.</w:t>
      </w:r>
      <w:r w:rsidR="00E14E21" w:rsidRPr="00E14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01" w:rsidRDefault="00020DE4" w:rsidP="00020DE4">
      <w:pPr>
        <w:pStyle w:val="Odstavecseseznamem"/>
        <w:keepNext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0DE4">
        <w:rPr>
          <w:rFonts w:ascii="Times New Roman" w:hAnsi="Times New Roman" w:cs="Times New Roman"/>
          <w:sz w:val="24"/>
          <w:szCs w:val="24"/>
        </w:rPr>
        <w:t xml:space="preserve">Celkové náklady </w:t>
      </w:r>
      <w:r w:rsidR="00C26D03">
        <w:rPr>
          <w:rFonts w:ascii="Times New Roman" w:hAnsi="Times New Roman" w:cs="Times New Roman"/>
          <w:bCs/>
          <w:sz w:val="24"/>
          <w:szCs w:val="24"/>
        </w:rPr>
        <w:t>na opravu</w:t>
      </w:r>
      <w:r w:rsidR="00DD4FA9">
        <w:rPr>
          <w:rFonts w:ascii="Times New Roman" w:hAnsi="Times New Roman" w:cs="Times New Roman"/>
          <w:bCs/>
          <w:sz w:val="24"/>
          <w:szCs w:val="24"/>
        </w:rPr>
        <w:t xml:space="preserve"> kulturní památky činí </w:t>
      </w:r>
      <w:r w:rsidR="00E14E21">
        <w:rPr>
          <w:rFonts w:ascii="Times New Roman" w:hAnsi="Times New Roman" w:cs="Times New Roman"/>
          <w:bCs/>
          <w:sz w:val="24"/>
          <w:szCs w:val="24"/>
        </w:rPr>
        <w:t>27</w:t>
      </w:r>
      <w:r w:rsidR="00E14E21" w:rsidRPr="00867EE7">
        <w:rPr>
          <w:rFonts w:ascii="Times New Roman" w:hAnsi="Times New Roman" w:cs="Times New Roman"/>
          <w:bCs/>
          <w:sz w:val="24"/>
          <w:szCs w:val="24"/>
        </w:rPr>
        <w:t>9 </w:t>
      </w:r>
      <w:r w:rsidR="00E14E21">
        <w:rPr>
          <w:rFonts w:ascii="Times New Roman" w:hAnsi="Times New Roman" w:cs="Times New Roman"/>
          <w:bCs/>
          <w:sz w:val="24"/>
          <w:szCs w:val="24"/>
        </w:rPr>
        <w:t>899</w:t>
      </w:r>
      <w:r w:rsidR="00E14E21" w:rsidRPr="00867EE7">
        <w:rPr>
          <w:rFonts w:ascii="Times New Roman" w:hAnsi="Times New Roman" w:cs="Times New Roman"/>
          <w:bCs/>
          <w:sz w:val="24"/>
          <w:szCs w:val="24"/>
        </w:rPr>
        <w:t>,</w:t>
      </w:r>
      <w:r w:rsidR="00E14E21">
        <w:rPr>
          <w:rFonts w:ascii="Times New Roman" w:hAnsi="Times New Roman" w:cs="Times New Roman"/>
          <w:bCs/>
          <w:sz w:val="24"/>
          <w:szCs w:val="24"/>
        </w:rPr>
        <w:t>35</w:t>
      </w:r>
      <w:r w:rsidR="00E14E21" w:rsidRPr="00867EE7">
        <w:rPr>
          <w:rFonts w:ascii="Times New Roman" w:hAnsi="Times New Roman" w:cs="Times New Roman"/>
          <w:bCs/>
          <w:sz w:val="24"/>
          <w:szCs w:val="24"/>
        </w:rPr>
        <w:t xml:space="preserve"> Kč </w:t>
      </w:r>
      <w:r w:rsidR="00B37D64" w:rsidRPr="00867EE7">
        <w:rPr>
          <w:rFonts w:ascii="Times New Roman" w:hAnsi="Times New Roman" w:cs="Times New Roman"/>
          <w:bCs/>
          <w:sz w:val="24"/>
          <w:szCs w:val="24"/>
        </w:rPr>
        <w:t xml:space="preserve">vč. DPH </w:t>
      </w:r>
      <w:r w:rsidR="00C26D03">
        <w:rPr>
          <w:rFonts w:ascii="Times New Roman" w:hAnsi="Times New Roman" w:cs="Times New Roman"/>
          <w:sz w:val="24"/>
          <w:szCs w:val="24"/>
        </w:rPr>
        <w:t xml:space="preserve">(příloha č. 3). </w:t>
      </w:r>
      <w:r w:rsidRPr="00020DE4">
        <w:rPr>
          <w:rFonts w:ascii="Times New Roman" w:hAnsi="Times New Roman" w:cs="Times New Roman"/>
          <w:sz w:val="24"/>
          <w:szCs w:val="24"/>
        </w:rPr>
        <w:t>Protože celkové náklady na</w:t>
      </w:r>
      <w:r w:rsidR="00E14E21">
        <w:rPr>
          <w:rFonts w:ascii="Times New Roman" w:hAnsi="Times New Roman" w:cs="Times New Roman"/>
          <w:sz w:val="24"/>
          <w:szCs w:val="24"/>
        </w:rPr>
        <w:t xml:space="preserve"> oprav</w:t>
      </w:r>
      <w:r w:rsidR="00D04191">
        <w:rPr>
          <w:rFonts w:ascii="Times New Roman" w:hAnsi="Times New Roman" w:cs="Times New Roman"/>
          <w:sz w:val="24"/>
          <w:szCs w:val="24"/>
        </w:rPr>
        <w:t>y</w:t>
      </w:r>
      <w:r w:rsidR="00E14E21">
        <w:rPr>
          <w:rFonts w:ascii="Times New Roman" w:hAnsi="Times New Roman" w:cs="Times New Roman"/>
          <w:sz w:val="24"/>
          <w:szCs w:val="24"/>
        </w:rPr>
        <w:t xml:space="preserve"> komínů a </w:t>
      </w:r>
      <w:r w:rsidR="00E14E21" w:rsidRPr="00DB2465">
        <w:rPr>
          <w:rFonts w:ascii="Times New Roman" w:hAnsi="Times New Roman" w:cs="Times New Roman"/>
          <w:sz w:val="24"/>
          <w:szCs w:val="24"/>
        </w:rPr>
        <w:t>rekonstrukce 3</w:t>
      </w:r>
      <w:r w:rsidR="00E14E21">
        <w:rPr>
          <w:rFonts w:ascii="Times New Roman" w:hAnsi="Times New Roman" w:cs="Times New Roman"/>
          <w:sz w:val="24"/>
          <w:szCs w:val="24"/>
        </w:rPr>
        <w:t> </w:t>
      </w:r>
      <w:r w:rsidR="00E14E21" w:rsidRPr="00DB2465">
        <w:rPr>
          <w:rFonts w:ascii="Times New Roman" w:hAnsi="Times New Roman" w:cs="Times New Roman"/>
          <w:sz w:val="24"/>
          <w:szCs w:val="24"/>
        </w:rPr>
        <w:t xml:space="preserve">ks </w:t>
      </w:r>
      <w:r w:rsidR="00E14E21">
        <w:rPr>
          <w:rFonts w:ascii="Times New Roman" w:hAnsi="Times New Roman" w:cs="Times New Roman"/>
          <w:sz w:val="24"/>
          <w:szCs w:val="24"/>
        </w:rPr>
        <w:t>slohových</w:t>
      </w:r>
      <w:r w:rsidR="00E14E21" w:rsidRPr="00DB2465">
        <w:rPr>
          <w:rFonts w:ascii="Times New Roman" w:hAnsi="Times New Roman" w:cs="Times New Roman"/>
          <w:sz w:val="24"/>
          <w:szCs w:val="24"/>
        </w:rPr>
        <w:t xml:space="preserve"> </w:t>
      </w:r>
      <w:r w:rsidR="00E14E21">
        <w:rPr>
          <w:rFonts w:ascii="Times New Roman" w:hAnsi="Times New Roman" w:cs="Times New Roman"/>
          <w:sz w:val="24"/>
          <w:szCs w:val="24"/>
        </w:rPr>
        <w:t>komínových hlavic</w:t>
      </w:r>
      <w:r w:rsidR="00E14E21" w:rsidRPr="00020DE4">
        <w:rPr>
          <w:rFonts w:ascii="Times New Roman" w:hAnsi="Times New Roman" w:cs="Times New Roman"/>
          <w:sz w:val="24"/>
          <w:szCs w:val="24"/>
        </w:rPr>
        <w:t xml:space="preserve"> </w:t>
      </w:r>
      <w:r w:rsidRPr="00020DE4">
        <w:rPr>
          <w:rFonts w:ascii="Times New Roman" w:hAnsi="Times New Roman" w:cs="Times New Roman"/>
          <w:sz w:val="24"/>
          <w:szCs w:val="24"/>
        </w:rPr>
        <w:t>přesahují finanční možnosti vlastník</w:t>
      </w:r>
      <w:r w:rsidR="00DD4FA9">
        <w:rPr>
          <w:rFonts w:ascii="Times New Roman" w:hAnsi="Times New Roman" w:cs="Times New Roman"/>
          <w:sz w:val="24"/>
          <w:szCs w:val="24"/>
        </w:rPr>
        <w:t>a, obrátil</w:t>
      </w:r>
      <w:r w:rsidRPr="00020DE4">
        <w:rPr>
          <w:rFonts w:ascii="Times New Roman" w:hAnsi="Times New Roman" w:cs="Times New Roman"/>
          <w:sz w:val="24"/>
          <w:szCs w:val="24"/>
        </w:rPr>
        <w:t xml:space="preserve"> se </w:t>
      </w:r>
      <w:r w:rsidR="00DD4FA9">
        <w:rPr>
          <w:rFonts w:ascii="Times New Roman" w:hAnsi="Times New Roman" w:cs="Times New Roman"/>
          <w:sz w:val="24"/>
          <w:szCs w:val="24"/>
        </w:rPr>
        <w:t xml:space="preserve">vlastník </w:t>
      </w:r>
      <w:r w:rsidR="009C43B7">
        <w:rPr>
          <w:rFonts w:ascii="Times New Roman" w:hAnsi="Times New Roman" w:cs="Times New Roman"/>
          <w:sz w:val="24"/>
          <w:szCs w:val="24"/>
        </w:rPr>
        <w:t xml:space="preserve">na </w:t>
      </w:r>
      <w:r w:rsidR="009C43B7" w:rsidRPr="00020DE4">
        <w:rPr>
          <w:rFonts w:ascii="Times New Roman" w:hAnsi="Times New Roman" w:cs="Times New Roman"/>
          <w:sz w:val="24"/>
          <w:szCs w:val="24"/>
        </w:rPr>
        <w:t>Odbor památkové péče Magistrátu města Plzně (dále jen OPP MMP)</w:t>
      </w:r>
      <w:r w:rsidR="00C73425">
        <w:rPr>
          <w:rFonts w:ascii="Times New Roman" w:hAnsi="Times New Roman" w:cs="Times New Roman"/>
          <w:sz w:val="24"/>
          <w:szCs w:val="24"/>
        </w:rPr>
        <w:t xml:space="preserve"> </w:t>
      </w:r>
      <w:r w:rsidRPr="00020DE4">
        <w:rPr>
          <w:rFonts w:ascii="Times New Roman" w:hAnsi="Times New Roman" w:cs="Times New Roman"/>
          <w:sz w:val="24"/>
          <w:szCs w:val="24"/>
        </w:rPr>
        <w:t xml:space="preserve">s žádostí o možnou finanční podporu. Vzhledem k tomu, </w:t>
      </w:r>
      <w:r w:rsidRPr="00020DE4">
        <w:rPr>
          <w:rFonts w:ascii="Times New Roman" w:hAnsi="Times New Roman" w:cs="Times New Roman"/>
          <w:bCs/>
          <w:sz w:val="24"/>
          <w:szCs w:val="24"/>
        </w:rPr>
        <w:t>že </w:t>
      </w:r>
      <w:r w:rsidR="00C26D03">
        <w:rPr>
          <w:rFonts w:ascii="Times New Roman" w:hAnsi="Times New Roman" w:cs="Times New Roman"/>
          <w:sz w:val="24"/>
          <w:szCs w:val="24"/>
        </w:rPr>
        <w:t>dům</w:t>
      </w:r>
      <w:r w:rsidR="00C26D03" w:rsidRPr="00297367">
        <w:rPr>
          <w:rFonts w:ascii="Times New Roman" w:hAnsi="Times New Roman" w:cs="Times New Roman"/>
          <w:sz w:val="24"/>
          <w:szCs w:val="24"/>
        </w:rPr>
        <w:t xml:space="preserve"> </w:t>
      </w:r>
      <w:r w:rsidR="00212651" w:rsidRPr="00DB2465">
        <w:rPr>
          <w:rFonts w:ascii="Times New Roman" w:hAnsi="Times New Roman" w:cs="Times New Roman"/>
          <w:sz w:val="24"/>
          <w:szCs w:val="24"/>
        </w:rPr>
        <w:t>čp. 1,</w:t>
      </w:r>
      <w:r w:rsidR="00212651">
        <w:rPr>
          <w:rFonts w:ascii="Times New Roman" w:hAnsi="Times New Roman" w:cs="Times New Roman"/>
          <w:sz w:val="24"/>
          <w:szCs w:val="24"/>
        </w:rPr>
        <w:t xml:space="preserve"> Budilovo náměstí 2 </w:t>
      </w:r>
      <w:r w:rsidR="00C26D03" w:rsidRPr="00297367">
        <w:rPr>
          <w:rFonts w:ascii="Times New Roman" w:hAnsi="Times New Roman" w:cs="Times New Roman"/>
          <w:sz w:val="24"/>
          <w:szCs w:val="24"/>
        </w:rPr>
        <w:t>v Plzni</w:t>
      </w:r>
      <w:r w:rsidR="00C26D03" w:rsidRPr="00020DE4">
        <w:rPr>
          <w:rFonts w:ascii="Times New Roman" w:hAnsi="Times New Roman" w:cs="Times New Roman"/>
          <w:sz w:val="24"/>
          <w:szCs w:val="24"/>
        </w:rPr>
        <w:t xml:space="preserve"> </w:t>
      </w:r>
      <w:r w:rsidRPr="00020DE4">
        <w:rPr>
          <w:rFonts w:ascii="Times New Roman" w:hAnsi="Times New Roman" w:cs="Times New Roman"/>
          <w:sz w:val="24"/>
          <w:szCs w:val="24"/>
        </w:rPr>
        <w:t>je nemovitou kulturní památkou, může obec v</w:t>
      </w:r>
      <w:r w:rsidR="00C26D03">
        <w:rPr>
          <w:rFonts w:ascii="Times New Roman" w:hAnsi="Times New Roman" w:cs="Times New Roman"/>
          <w:sz w:val="24"/>
          <w:szCs w:val="24"/>
        </w:rPr>
        <w:t> </w:t>
      </w:r>
      <w:r w:rsidRPr="00020DE4">
        <w:rPr>
          <w:rFonts w:ascii="Times New Roman" w:hAnsi="Times New Roman" w:cs="Times New Roman"/>
          <w:sz w:val="24"/>
          <w:szCs w:val="24"/>
        </w:rPr>
        <w:t>souladu s § 16 odst. 1 zák. č. 20/1987 Sb., o státní památkové péči, ve znění pozdějších předpisů, v odůvodněných případech poskytnout příspěvek na zvýšené náklady spojené se zachováním a obnovou kulturní památky.</w:t>
      </w:r>
    </w:p>
    <w:p w:rsidR="009C43B7" w:rsidRDefault="009C43B7" w:rsidP="009C43B7">
      <w:pPr>
        <w:pStyle w:val="Odstavecseseznamem"/>
        <w:keepNext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0DE4">
        <w:rPr>
          <w:rFonts w:ascii="Times New Roman" w:hAnsi="Times New Roman" w:cs="Times New Roman"/>
          <w:sz w:val="24"/>
          <w:szCs w:val="24"/>
        </w:rPr>
        <w:t>OPP MMP</w:t>
      </w:r>
      <w:r>
        <w:rPr>
          <w:rFonts w:ascii="Times New Roman" w:hAnsi="Times New Roman" w:cs="Times New Roman"/>
          <w:sz w:val="24"/>
          <w:szCs w:val="24"/>
        </w:rPr>
        <w:t xml:space="preserve"> vydal k uvedeným opravám kladné závazné stanovisko, které bylo ve shodě s doporučením NPÚ, ÚOP Plzeň (příloha č. 4).</w:t>
      </w:r>
    </w:p>
    <w:p w:rsidR="009C43B7" w:rsidRDefault="009C43B7" w:rsidP="00020DE4">
      <w:pPr>
        <w:pStyle w:val="Odstavecseseznamem"/>
        <w:keepNext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496"/>
        <w:gridCol w:w="3708"/>
        <w:gridCol w:w="1185"/>
        <w:gridCol w:w="1069"/>
        <w:gridCol w:w="914"/>
        <w:gridCol w:w="920"/>
        <w:gridCol w:w="759"/>
      </w:tblGrid>
      <w:tr w:rsidR="00D04191" w:rsidRPr="00D04191" w:rsidTr="00D04191">
        <w:trPr>
          <w:trHeight w:val="255"/>
        </w:trPr>
        <w:tc>
          <w:tcPr>
            <w:tcW w:w="98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04191" w:rsidRPr="00D04191" w:rsidRDefault="00D04191" w:rsidP="00D04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Souhrn za 66361133 - </w:t>
            </w:r>
            <w:proofErr w:type="spellStart"/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Koinonia</w:t>
            </w:r>
            <w:proofErr w:type="spellEnd"/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Giovanni </w:t>
            </w:r>
            <w:proofErr w:type="spellStart"/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Battista</w:t>
            </w:r>
            <w:proofErr w:type="spellEnd"/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Koinonia</w:t>
            </w:r>
            <w:proofErr w:type="spellEnd"/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Jan Křtitel</w:t>
            </w:r>
          </w:p>
        </w:tc>
      </w:tr>
      <w:tr w:rsidR="00D04191" w:rsidRPr="00D04191" w:rsidTr="000D4F5C">
        <w:trPr>
          <w:trHeight w:val="225"/>
        </w:trPr>
        <w:tc>
          <w:tcPr>
            <w:tcW w:w="79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04191" w:rsidRPr="00D04191" w:rsidRDefault="00D04191" w:rsidP="00D04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04191" w:rsidRPr="00D04191" w:rsidRDefault="00D04191" w:rsidP="00D04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81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04191" w:rsidRPr="00D04191" w:rsidRDefault="00D04191" w:rsidP="00D04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04191" w:rsidRPr="00D04191" w:rsidRDefault="00D04191" w:rsidP="00D04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04191" w:rsidRPr="00D04191" w:rsidRDefault="00D04191" w:rsidP="00D04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04191" w:rsidRPr="00D04191" w:rsidRDefault="00D04191" w:rsidP="00D04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04191" w:rsidRPr="00D04191" w:rsidRDefault="00D04191" w:rsidP="00D04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04191" w:rsidRPr="00D04191" w:rsidRDefault="00D04191" w:rsidP="00D04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D04191" w:rsidRPr="00D04191" w:rsidTr="000D4F5C">
        <w:trPr>
          <w:trHeight w:val="240"/>
        </w:trPr>
        <w:tc>
          <w:tcPr>
            <w:tcW w:w="79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04191" w:rsidRPr="00D04191" w:rsidRDefault="00D04191" w:rsidP="00D04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04191" w:rsidRPr="00D04191" w:rsidRDefault="00D04191" w:rsidP="00D04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04191" w:rsidRPr="00D04191" w:rsidRDefault="00D04191" w:rsidP="00D04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04191" w:rsidRPr="00D04191" w:rsidRDefault="00D04191" w:rsidP="00D04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04191" w:rsidRPr="00D04191" w:rsidRDefault="00D04191" w:rsidP="00D04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04191" w:rsidRPr="00D04191" w:rsidRDefault="00D04191" w:rsidP="00D04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04191" w:rsidRPr="00D04191" w:rsidRDefault="00D04191" w:rsidP="00D04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04191" w:rsidRPr="00D04191" w:rsidRDefault="00D04191" w:rsidP="00D04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D04191" w:rsidRPr="00D04191" w:rsidTr="000D4F5C">
        <w:trPr>
          <w:trHeight w:val="240"/>
        </w:trPr>
        <w:tc>
          <w:tcPr>
            <w:tcW w:w="630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D04191" w:rsidRPr="00D04191" w:rsidTr="000D4F5C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MMP-OPP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Obnova farní střechy objektu Budilovo nám. 1/2, Plzeň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D04191" w:rsidRPr="00D04191" w:rsidTr="000D4F5C">
        <w:trPr>
          <w:trHeight w:val="240"/>
        </w:trPr>
        <w:tc>
          <w:tcPr>
            <w:tcW w:w="630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D04191" w:rsidRPr="00D04191" w:rsidTr="000D4F5C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MMP-OPP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Přezdění komínového zdiva a obnova komínových hlavic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D04191" w:rsidRPr="00D04191" w:rsidTr="000D4F5C">
        <w:trPr>
          <w:trHeight w:val="240"/>
        </w:trPr>
        <w:tc>
          <w:tcPr>
            <w:tcW w:w="630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140 000,00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D04191" w:rsidRPr="00D04191" w:rsidTr="000D4F5C">
        <w:trPr>
          <w:trHeight w:val="240"/>
        </w:trPr>
        <w:tc>
          <w:tcPr>
            <w:tcW w:w="630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2019 - 2021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190 000,00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04191" w:rsidRPr="00D04191" w:rsidRDefault="00D04191" w:rsidP="00D04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4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</w:tbl>
    <w:p w:rsidR="00131E7C" w:rsidRDefault="00131E7C" w:rsidP="00131E7C">
      <w:r>
        <w:br w:type="page"/>
      </w:r>
    </w:p>
    <w:p w:rsidR="00212651" w:rsidRDefault="00F4363B" w:rsidP="00212651">
      <w:pPr>
        <w:pStyle w:val="Odstavecseseznamem"/>
        <w:keepNext/>
        <w:numPr>
          <w:ilvl w:val="0"/>
          <w:numId w:val="1"/>
        </w:numPr>
        <w:ind w:left="0" w:hanging="357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lastRenderedPageBreak/>
        <w:t>Předpokládaný cílový stav</w:t>
      </w:r>
    </w:p>
    <w:p w:rsidR="00212651" w:rsidRPr="00212651" w:rsidRDefault="00212651" w:rsidP="004E3A90">
      <w:pPr>
        <w:pStyle w:val="Odstavecseseznamem"/>
        <w:keepNext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651">
        <w:rPr>
          <w:rFonts w:ascii="Times New Roman" w:hAnsi="Times New Roman" w:cs="Times New Roman"/>
          <w:sz w:val="24"/>
          <w:szCs w:val="24"/>
        </w:rPr>
        <w:t>Provedením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191">
        <w:rPr>
          <w:rFonts w:ascii="Times New Roman" w:hAnsi="Times New Roman" w:cs="Times New Roman"/>
          <w:sz w:val="24"/>
          <w:szCs w:val="24"/>
        </w:rPr>
        <w:t>oprav komínového zdiva a obnovou tvaru slohových komínových hlavic</w:t>
      </w:r>
      <w:r w:rsidR="00D041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12651">
        <w:rPr>
          <w:rFonts w:ascii="Times New Roman" w:hAnsi="Times New Roman" w:cs="Times New Roman"/>
          <w:noProof/>
          <w:sz w:val="24"/>
          <w:szCs w:val="24"/>
        </w:rPr>
        <w:t>bude vhodným způsobem obnoven vnější vzhled kulturní památky</w:t>
      </w:r>
      <w:r w:rsidRPr="00212651">
        <w:rPr>
          <w:rFonts w:ascii="Times New Roman" w:hAnsi="Times New Roman" w:cs="Times New Roman"/>
          <w:bCs/>
          <w:sz w:val="24"/>
          <w:szCs w:val="24"/>
        </w:rPr>
        <w:t xml:space="preserve">, která je významným příkladem barokní architektury </w:t>
      </w:r>
      <w:r w:rsidR="00C73425">
        <w:rPr>
          <w:rFonts w:ascii="Times New Roman" w:hAnsi="Times New Roman" w:cs="Times New Roman"/>
          <w:bCs/>
          <w:sz w:val="24"/>
          <w:szCs w:val="24"/>
        </w:rPr>
        <w:t>na</w:t>
      </w:r>
      <w:r w:rsidRPr="00212651">
        <w:rPr>
          <w:rFonts w:ascii="Times New Roman" w:hAnsi="Times New Roman" w:cs="Times New Roman"/>
          <w:bCs/>
          <w:sz w:val="24"/>
          <w:szCs w:val="24"/>
        </w:rPr>
        <w:t xml:space="preserve"> území města Plzně</w:t>
      </w:r>
      <w:r w:rsidRPr="00212651">
        <w:rPr>
          <w:rFonts w:ascii="Times New Roman" w:hAnsi="Times New Roman" w:cs="Times New Roman"/>
          <w:sz w:val="24"/>
          <w:szCs w:val="24"/>
        </w:rPr>
        <w:t>.</w:t>
      </w:r>
    </w:p>
    <w:p w:rsidR="00AA3F1B" w:rsidRPr="00787EE3" w:rsidRDefault="00AA3F1B" w:rsidP="00AA3F1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61363" w:rsidRDefault="00F4363B" w:rsidP="00461363">
      <w:pPr>
        <w:pStyle w:val="Odstavecseseznamem"/>
        <w:numPr>
          <w:ilvl w:val="0"/>
          <w:numId w:val="1"/>
        </w:numPr>
        <w:ind w:left="0" w:hanging="357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Navrhované varianty řešení</w:t>
      </w:r>
    </w:p>
    <w:p w:rsidR="00C20CB8" w:rsidRDefault="00987927" w:rsidP="000D4F5C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363">
        <w:rPr>
          <w:rFonts w:ascii="Times New Roman" w:hAnsi="Times New Roman" w:cs="Times New Roman"/>
          <w:sz w:val="24"/>
          <w:szCs w:val="24"/>
        </w:rPr>
        <w:t>Poskytnutí účelově podmíněné dotace v rá</w:t>
      </w:r>
      <w:r w:rsidR="00103D8F" w:rsidRPr="00461363">
        <w:rPr>
          <w:rFonts w:ascii="Times New Roman" w:hAnsi="Times New Roman" w:cs="Times New Roman"/>
          <w:sz w:val="24"/>
          <w:szCs w:val="24"/>
        </w:rPr>
        <w:t>m</w:t>
      </w:r>
      <w:r w:rsidR="00236F01">
        <w:rPr>
          <w:rFonts w:ascii="Times New Roman" w:hAnsi="Times New Roman" w:cs="Times New Roman"/>
          <w:sz w:val="24"/>
          <w:szCs w:val="24"/>
        </w:rPr>
        <w:t>ci rozpočtu OPP MMP na rok 202</w:t>
      </w:r>
      <w:r w:rsidR="00D04191">
        <w:rPr>
          <w:rFonts w:ascii="Times New Roman" w:hAnsi="Times New Roman" w:cs="Times New Roman"/>
          <w:sz w:val="24"/>
          <w:szCs w:val="24"/>
        </w:rPr>
        <w:t>1</w:t>
      </w:r>
      <w:r w:rsidR="00236F01">
        <w:rPr>
          <w:rFonts w:ascii="Times New Roman" w:hAnsi="Times New Roman" w:cs="Times New Roman"/>
          <w:sz w:val="24"/>
          <w:szCs w:val="24"/>
        </w:rPr>
        <w:t xml:space="preserve"> – </w:t>
      </w:r>
      <w:r w:rsidR="00B9203E" w:rsidRPr="00F4363B">
        <w:rPr>
          <w:rFonts w:ascii="Times New Roman" w:hAnsi="Times New Roman" w:cs="Times New Roman"/>
          <w:sz w:val="24"/>
          <w:szCs w:val="24"/>
        </w:rPr>
        <w:t xml:space="preserve">provozní transfery jiným organizacím a veřejným rozpočtům </w:t>
      </w:r>
      <w:r w:rsidR="00DD4FA9">
        <w:rPr>
          <w:rFonts w:ascii="Times New Roman" w:hAnsi="Times New Roman" w:cs="Times New Roman"/>
          <w:sz w:val="24"/>
          <w:szCs w:val="24"/>
        </w:rPr>
        <w:t xml:space="preserve">ve výši </w:t>
      </w:r>
      <w:r w:rsidR="00D04191">
        <w:rPr>
          <w:rFonts w:ascii="Times New Roman" w:hAnsi="Times New Roman" w:cs="Times New Roman"/>
          <w:sz w:val="24"/>
          <w:szCs w:val="24"/>
        </w:rPr>
        <w:t>14</w:t>
      </w:r>
      <w:r w:rsidR="00DD4FA9">
        <w:rPr>
          <w:rFonts w:ascii="Times New Roman" w:hAnsi="Times New Roman" w:cs="Times New Roman"/>
          <w:sz w:val="24"/>
          <w:szCs w:val="24"/>
        </w:rPr>
        <w:t>0</w:t>
      </w:r>
      <w:r w:rsidR="00EE0F20" w:rsidRPr="00461363">
        <w:rPr>
          <w:rFonts w:ascii="Times New Roman" w:hAnsi="Times New Roman" w:cs="Times New Roman"/>
          <w:sz w:val="24"/>
          <w:szCs w:val="24"/>
        </w:rPr>
        <w:t xml:space="preserve"> 000 Kč na </w:t>
      </w:r>
      <w:r w:rsidR="00DD4FA9" w:rsidRPr="002C5A5F">
        <w:rPr>
          <w:rFonts w:ascii="Times New Roman" w:hAnsi="Times New Roman" w:cs="Times New Roman"/>
          <w:sz w:val="24"/>
          <w:szCs w:val="24"/>
        </w:rPr>
        <w:t xml:space="preserve">provedení </w:t>
      </w:r>
      <w:r w:rsidR="00D04191">
        <w:rPr>
          <w:rFonts w:ascii="Times New Roman" w:hAnsi="Times New Roman" w:cs="Times New Roman"/>
          <w:sz w:val="24"/>
          <w:szCs w:val="24"/>
        </w:rPr>
        <w:t xml:space="preserve">oprav komínů a </w:t>
      </w:r>
      <w:r w:rsidR="00D04191" w:rsidRPr="00DB2465">
        <w:rPr>
          <w:rFonts w:ascii="Times New Roman" w:hAnsi="Times New Roman" w:cs="Times New Roman"/>
          <w:sz w:val="24"/>
          <w:szCs w:val="24"/>
        </w:rPr>
        <w:t>rekonstrukce 3</w:t>
      </w:r>
      <w:r w:rsidR="00D04191">
        <w:rPr>
          <w:rFonts w:ascii="Times New Roman" w:hAnsi="Times New Roman" w:cs="Times New Roman"/>
          <w:sz w:val="24"/>
          <w:szCs w:val="24"/>
        </w:rPr>
        <w:t> </w:t>
      </w:r>
      <w:r w:rsidR="00D04191" w:rsidRPr="00DB2465">
        <w:rPr>
          <w:rFonts w:ascii="Times New Roman" w:hAnsi="Times New Roman" w:cs="Times New Roman"/>
          <w:sz w:val="24"/>
          <w:szCs w:val="24"/>
        </w:rPr>
        <w:t xml:space="preserve">ks </w:t>
      </w:r>
      <w:r w:rsidR="00D04191">
        <w:rPr>
          <w:rFonts w:ascii="Times New Roman" w:hAnsi="Times New Roman" w:cs="Times New Roman"/>
          <w:sz w:val="24"/>
          <w:szCs w:val="24"/>
        </w:rPr>
        <w:t>slohových</w:t>
      </w:r>
      <w:r w:rsidR="00D04191" w:rsidRPr="00DB2465">
        <w:rPr>
          <w:rFonts w:ascii="Times New Roman" w:hAnsi="Times New Roman" w:cs="Times New Roman"/>
          <w:sz w:val="24"/>
          <w:szCs w:val="24"/>
        </w:rPr>
        <w:t xml:space="preserve"> </w:t>
      </w:r>
      <w:r w:rsidR="00D04191">
        <w:rPr>
          <w:rFonts w:ascii="Times New Roman" w:hAnsi="Times New Roman" w:cs="Times New Roman"/>
          <w:sz w:val="24"/>
          <w:szCs w:val="24"/>
        </w:rPr>
        <w:t xml:space="preserve">komínových hlavic na střeše </w:t>
      </w:r>
      <w:r w:rsidR="00212651">
        <w:rPr>
          <w:rFonts w:ascii="Times New Roman" w:hAnsi="Times New Roman" w:cs="Times New Roman"/>
          <w:sz w:val="24"/>
          <w:szCs w:val="24"/>
        </w:rPr>
        <w:t>farní budovy</w:t>
      </w:r>
      <w:r w:rsidR="00212651" w:rsidRPr="00DB2465">
        <w:rPr>
          <w:rFonts w:ascii="Times New Roman" w:hAnsi="Times New Roman" w:cs="Times New Roman"/>
          <w:sz w:val="24"/>
          <w:szCs w:val="24"/>
        </w:rPr>
        <w:t xml:space="preserve"> č</w:t>
      </w:r>
      <w:r w:rsidR="00F35EE3">
        <w:rPr>
          <w:rFonts w:ascii="Times New Roman" w:hAnsi="Times New Roman" w:cs="Times New Roman"/>
          <w:sz w:val="24"/>
          <w:szCs w:val="24"/>
        </w:rPr>
        <w:t>p</w:t>
      </w:r>
      <w:r w:rsidR="00212651" w:rsidRPr="00DB2465">
        <w:rPr>
          <w:rFonts w:ascii="Times New Roman" w:hAnsi="Times New Roman" w:cs="Times New Roman"/>
          <w:sz w:val="24"/>
          <w:szCs w:val="24"/>
        </w:rPr>
        <w:t>. 1</w:t>
      </w:r>
      <w:r w:rsidR="00212651" w:rsidRPr="002C5A5F">
        <w:rPr>
          <w:rFonts w:ascii="Times New Roman" w:hAnsi="Times New Roman" w:cs="Times New Roman"/>
          <w:sz w:val="24"/>
          <w:szCs w:val="24"/>
        </w:rPr>
        <w:t xml:space="preserve">, </w:t>
      </w:r>
      <w:r w:rsidR="00212651">
        <w:rPr>
          <w:rFonts w:ascii="Times New Roman" w:hAnsi="Times New Roman" w:cs="Times New Roman"/>
          <w:sz w:val="24"/>
          <w:szCs w:val="24"/>
        </w:rPr>
        <w:t>Budilovo náměstí 2 v </w:t>
      </w:r>
      <w:r w:rsidR="00212651" w:rsidRPr="00883F25">
        <w:rPr>
          <w:rFonts w:ascii="Times New Roman" w:hAnsi="Times New Roman" w:cs="Times New Roman"/>
          <w:sz w:val="24"/>
          <w:szCs w:val="24"/>
        </w:rPr>
        <w:t>Plzni</w:t>
      </w:r>
      <w:r w:rsidR="00212651">
        <w:rPr>
          <w:rFonts w:ascii="Times New Roman" w:hAnsi="Times New Roman" w:cs="Times New Roman"/>
          <w:sz w:val="24"/>
          <w:szCs w:val="24"/>
        </w:rPr>
        <w:t>-Liticích</w:t>
      </w:r>
      <w:r w:rsidR="00212651" w:rsidRPr="00461363">
        <w:rPr>
          <w:rFonts w:ascii="Times New Roman" w:hAnsi="Times New Roman" w:cs="Times New Roman"/>
          <w:sz w:val="24"/>
          <w:szCs w:val="24"/>
        </w:rPr>
        <w:t xml:space="preserve"> </w:t>
      </w:r>
      <w:r w:rsidR="00EE0F20" w:rsidRPr="00461363">
        <w:rPr>
          <w:rFonts w:ascii="Times New Roman" w:hAnsi="Times New Roman" w:cs="Times New Roman"/>
          <w:sz w:val="24"/>
          <w:szCs w:val="24"/>
        </w:rPr>
        <w:t>a u</w:t>
      </w:r>
      <w:r w:rsidR="007D1F44">
        <w:rPr>
          <w:rFonts w:ascii="Times New Roman" w:hAnsi="Times New Roman" w:cs="Times New Roman"/>
          <w:sz w:val="24"/>
          <w:szCs w:val="24"/>
        </w:rPr>
        <w:t>zavření veřejnoprávní smlouvy s organizací</w:t>
      </w:r>
      <w:r w:rsidR="004E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651" w:rsidRPr="003B283C">
        <w:rPr>
          <w:rFonts w:ascii="Times New Roman" w:hAnsi="Times New Roman" w:cs="Times New Roman"/>
          <w:sz w:val="24"/>
          <w:szCs w:val="24"/>
        </w:rPr>
        <w:t>Koinonia</w:t>
      </w:r>
      <w:proofErr w:type="spellEnd"/>
      <w:r w:rsidR="00212651" w:rsidRPr="003B283C">
        <w:rPr>
          <w:rFonts w:ascii="Times New Roman" w:hAnsi="Times New Roman" w:cs="Times New Roman"/>
          <w:sz w:val="24"/>
          <w:szCs w:val="24"/>
        </w:rPr>
        <w:t xml:space="preserve"> Giovanni </w:t>
      </w:r>
      <w:proofErr w:type="spellStart"/>
      <w:r w:rsidR="00212651" w:rsidRPr="003B283C">
        <w:rPr>
          <w:rFonts w:ascii="Times New Roman" w:hAnsi="Times New Roman" w:cs="Times New Roman"/>
          <w:sz w:val="24"/>
          <w:szCs w:val="24"/>
        </w:rPr>
        <w:t>Battista</w:t>
      </w:r>
      <w:proofErr w:type="spellEnd"/>
      <w:r w:rsidR="00212651" w:rsidRPr="003B28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12651" w:rsidRPr="003B283C">
        <w:rPr>
          <w:rFonts w:ascii="Times New Roman" w:hAnsi="Times New Roman" w:cs="Times New Roman"/>
          <w:sz w:val="24"/>
          <w:szCs w:val="24"/>
        </w:rPr>
        <w:t>Koinonia</w:t>
      </w:r>
      <w:proofErr w:type="spellEnd"/>
      <w:r w:rsidR="00212651" w:rsidRPr="003B283C">
        <w:rPr>
          <w:rFonts w:ascii="Times New Roman" w:hAnsi="Times New Roman" w:cs="Times New Roman"/>
          <w:sz w:val="24"/>
          <w:szCs w:val="24"/>
        </w:rPr>
        <w:t xml:space="preserve"> Jan Křtitel</w:t>
      </w:r>
      <w:r w:rsidR="002126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61363">
        <w:rPr>
          <w:rFonts w:ascii="Times New Roman" w:hAnsi="Times New Roman" w:cs="Times New Roman"/>
          <w:sz w:val="24"/>
          <w:szCs w:val="24"/>
        </w:rPr>
        <w:t>Prove</w:t>
      </w:r>
      <w:r w:rsidR="00AD2AE7" w:rsidRPr="00461363">
        <w:rPr>
          <w:rFonts w:ascii="Times New Roman" w:hAnsi="Times New Roman" w:cs="Times New Roman"/>
          <w:sz w:val="24"/>
          <w:szCs w:val="24"/>
        </w:rPr>
        <w:t xml:space="preserve">dení těchto prací je nezbytné a neodkladné. </w:t>
      </w:r>
      <w:r w:rsidR="005B3D57" w:rsidRPr="00461363">
        <w:rPr>
          <w:rFonts w:ascii="Times New Roman" w:hAnsi="Times New Roman" w:cs="Times New Roman"/>
          <w:sz w:val="24"/>
          <w:szCs w:val="24"/>
        </w:rPr>
        <w:t>Při stanovení výše návrhu dotace OPP MMP vzal v úvahu zejména na</w:t>
      </w:r>
      <w:r w:rsidR="00F76901">
        <w:rPr>
          <w:rFonts w:ascii="Times New Roman" w:hAnsi="Times New Roman" w:cs="Times New Roman"/>
          <w:sz w:val="24"/>
          <w:szCs w:val="24"/>
        </w:rPr>
        <w:t xml:space="preserve">léhavost provedení </w:t>
      </w:r>
      <w:r w:rsidR="00C26D03">
        <w:rPr>
          <w:rFonts w:ascii="Times New Roman" w:hAnsi="Times New Roman" w:cs="Times New Roman"/>
          <w:sz w:val="24"/>
          <w:szCs w:val="24"/>
        </w:rPr>
        <w:t>odborné</w:t>
      </w:r>
      <w:r w:rsidR="00C26D03" w:rsidRPr="00571101">
        <w:rPr>
          <w:rFonts w:ascii="Times New Roman" w:hAnsi="Times New Roman" w:cs="Times New Roman"/>
          <w:sz w:val="24"/>
          <w:szCs w:val="24"/>
        </w:rPr>
        <w:t xml:space="preserve"> opravy </w:t>
      </w:r>
      <w:r w:rsidR="004E3A90">
        <w:rPr>
          <w:rFonts w:ascii="Times New Roman" w:hAnsi="Times New Roman" w:cs="Times New Roman"/>
          <w:sz w:val="24"/>
          <w:szCs w:val="24"/>
        </w:rPr>
        <w:t>zastřešení</w:t>
      </w:r>
      <w:r w:rsidR="00C26D03">
        <w:rPr>
          <w:rFonts w:ascii="Times New Roman" w:hAnsi="Times New Roman" w:cs="Times New Roman"/>
          <w:sz w:val="24"/>
          <w:szCs w:val="24"/>
        </w:rPr>
        <w:t xml:space="preserve"> tak</w:t>
      </w:r>
      <w:r w:rsidR="005B3D57" w:rsidRPr="00461363">
        <w:rPr>
          <w:rFonts w:ascii="Times New Roman" w:hAnsi="Times New Roman" w:cs="Times New Roman"/>
          <w:sz w:val="24"/>
          <w:szCs w:val="24"/>
        </w:rPr>
        <w:t xml:space="preserve">, aby byla zajištěna odpovídající ochrana památkových hodnot této cenné kulturní památky do budoucna a její účinnější společenské uplatnění. </w:t>
      </w:r>
      <w:r w:rsidRPr="00461363">
        <w:rPr>
          <w:rFonts w:ascii="Times New Roman" w:hAnsi="Times New Roman" w:cs="Times New Roman"/>
          <w:sz w:val="24"/>
          <w:szCs w:val="24"/>
        </w:rPr>
        <w:t>V případě, že smlouva nebude ze strany příjemce dotace podepsána nejdéle do 2 měsíců ode dne doručení výzvy k</w:t>
      </w:r>
      <w:r w:rsidR="00787EE3" w:rsidRPr="00461363">
        <w:rPr>
          <w:rFonts w:ascii="Times New Roman" w:hAnsi="Times New Roman" w:cs="Times New Roman"/>
          <w:sz w:val="24"/>
          <w:szCs w:val="24"/>
        </w:rPr>
        <w:t> </w:t>
      </w:r>
      <w:r w:rsidRPr="00461363">
        <w:rPr>
          <w:rFonts w:ascii="Times New Roman" w:hAnsi="Times New Roman" w:cs="Times New Roman"/>
          <w:sz w:val="24"/>
          <w:szCs w:val="24"/>
        </w:rPr>
        <w:t>podpisu smlouvy na</w:t>
      </w:r>
      <w:r w:rsidR="004404A4" w:rsidRPr="00461363">
        <w:rPr>
          <w:rFonts w:ascii="Times New Roman" w:hAnsi="Times New Roman" w:cs="Times New Roman"/>
          <w:sz w:val="24"/>
          <w:szCs w:val="24"/>
        </w:rPr>
        <w:t xml:space="preserve"> kontaktní poštovní/e-mailovou </w:t>
      </w:r>
      <w:r w:rsidRPr="00461363">
        <w:rPr>
          <w:rFonts w:ascii="Times New Roman" w:hAnsi="Times New Roman" w:cs="Times New Roman"/>
          <w:sz w:val="24"/>
          <w:szCs w:val="24"/>
        </w:rPr>
        <w:t>adresu, usnesení vůči př</w:t>
      </w:r>
      <w:r w:rsidR="00461363">
        <w:rPr>
          <w:rFonts w:ascii="Times New Roman" w:hAnsi="Times New Roman" w:cs="Times New Roman"/>
          <w:sz w:val="24"/>
          <w:szCs w:val="24"/>
        </w:rPr>
        <w:t>íjemci dotace pozbývá účinnosti.</w:t>
      </w:r>
    </w:p>
    <w:p w:rsidR="00461363" w:rsidRPr="00461363" w:rsidRDefault="00461363" w:rsidP="0046136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F4363B" w:rsidRDefault="00F4363B" w:rsidP="00A148AB">
      <w:pPr>
        <w:pStyle w:val="Odstavecseseznamem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Doporučená varianta řešení</w:t>
      </w:r>
    </w:p>
    <w:p w:rsidR="00F4363B" w:rsidRPr="00E76CFA" w:rsidRDefault="00F4363B" w:rsidP="00A148AB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FA">
        <w:rPr>
          <w:rFonts w:ascii="Times New Roman" w:hAnsi="Times New Roman" w:cs="Times New Roman"/>
          <w:sz w:val="24"/>
          <w:szCs w:val="24"/>
        </w:rPr>
        <w:t>Doporučená varianta je uvedena v bodě 4.</w:t>
      </w:r>
    </w:p>
    <w:p w:rsidR="00F4363B" w:rsidRPr="00787EE3" w:rsidRDefault="00F4363B" w:rsidP="00A148A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363B" w:rsidRDefault="00F4363B" w:rsidP="00A148AB">
      <w:pPr>
        <w:pStyle w:val="Odstavecseseznamem"/>
        <w:keepNext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Finanční nároky řešení a možnost finančního krytí (včetně všech následných například provozních nákladů)</w:t>
      </w:r>
    </w:p>
    <w:p w:rsidR="00F4363B" w:rsidRPr="00E76CFA" w:rsidRDefault="00F4363B" w:rsidP="00A148AB">
      <w:pPr>
        <w:pStyle w:val="Odstavecseseznamem"/>
        <w:keepNext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FA">
        <w:rPr>
          <w:rFonts w:ascii="Times New Roman" w:hAnsi="Times New Roman" w:cs="Times New Roman"/>
          <w:sz w:val="24"/>
          <w:szCs w:val="24"/>
        </w:rPr>
        <w:t>Finanční krytí je zajištěno v rámci objemu schváleného rozpočtu OPP MMP pro rok 202</w:t>
      </w:r>
      <w:r w:rsidR="00D04191">
        <w:rPr>
          <w:rFonts w:ascii="Times New Roman" w:hAnsi="Times New Roman" w:cs="Times New Roman"/>
          <w:sz w:val="24"/>
          <w:szCs w:val="24"/>
        </w:rPr>
        <w:t>1</w:t>
      </w:r>
      <w:r w:rsidRPr="00E76CFA">
        <w:rPr>
          <w:rFonts w:ascii="Times New Roman" w:hAnsi="Times New Roman" w:cs="Times New Roman"/>
          <w:sz w:val="24"/>
          <w:szCs w:val="24"/>
        </w:rPr>
        <w:t>.</w:t>
      </w:r>
    </w:p>
    <w:p w:rsidR="00F4363B" w:rsidRPr="00787EE3" w:rsidRDefault="00F4363B" w:rsidP="00A148A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363B" w:rsidRDefault="00F4363B" w:rsidP="00A148AB">
      <w:pPr>
        <w:pStyle w:val="Odstavecseseznamem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Návrh termínů realizace a určení zodpovědných pracovníků</w:t>
      </w:r>
    </w:p>
    <w:p w:rsidR="00F76901" w:rsidRDefault="00F4363B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Podle návrhu usnesení – ukládací část.</w:t>
      </w:r>
    </w:p>
    <w:p w:rsidR="00131E7C" w:rsidRDefault="00131E7C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4191" w:rsidRDefault="00F4363B" w:rsidP="00D04191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Dříve vydaná usnesení orgánů města nebo městských obvod</w:t>
      </w:r>
      <w:r w:rsidR="00EE0F20">
        <w:rPr>
          <w:rFonts w:ascii="Times New Roman" w:hAnsi="Times New Roman" w:cs="Times New Roman"/>
          <w:b/>
          <w:sz w:val="24"/>
          <w:szCs w:val="24"/>
        </w:rPr>
        <w:t>ů, která s tímto návrhem souvisí</w:t>
      </w:r>
    </w:p>
    <w:p w:rsidR="00317376" w:rsidRPr="00317376" w:rsidRDefault="00317376" w:rsidP="00317376">
      <w:pPr>
        <w:pStyle w:val="Odstavecseseznamem"/>
        <w:spacing w:after="0"/>
        <w:ind w:left="0"/>
        <w:jc w:val="both"/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04191" w:rsidRDefault="00D04191" w:rsidP="00D04191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4747">
        <w:rPr>
          <w:rFonts w:ascii="Times New Roman" w:hAnsi="Times New Roman" w:cs="Times New Roman"/>
          <w:bCs/>
          <w:sz w:val="24"/>
          <w:szCs w:val="24"/>
        </w:rPr>
        <w:t>Usnesení</w:t>
      </w:r>
      <w:r>
        <w:rPr>
          <w:rFonts w:ascii="Times New Roman" w:hAnsi="Times New Roman" w:cs="Times New Roman"/>
          <w:bCs/>
          <w:sz w:val="24"/>
          <w:szCs w:val="24"/>
        </w:rPr>
        <w:t xml:space="preserve"> RMP č. 925 ze dne 12. 10. 2020 – schválení dotace ve výši 50 000 Kč na obnovu farní střechy objektu</w:t>
      </w:r>
      <w:r w:rsidRPr="00D04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Budilovo náměstí 1/2 v Plzni-Liticích.</w:t>
      </w:r>
    </w:p>
    <w:p w:rsidR="00317376" w:rsidRDefault="002A1962" w:rsidP="00252EE2">
      <w:pPr>
        <w:pStyle w:val="Odstavecseseznamem"/>
        <w:ind w:left="0"/>
        <w:rPr>
          <w:rStyle w:val="Hypertextovodkaz"/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D04191" w:rsidRPr="0090018B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https://usneseni.plzen.eu/bin_Soubor.php?id=101725</w:t>
        </w:r>
      </w:hyperlink>
    </w:p>
    <w:p w:rsidR="00317376" w:rsidRDefault="00317376" w:rsidP="00317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191">
        <w:rPr>
          <w:rFonts w:ascii="Times New Roman" w:hAnsi="Times New Roman" w:cs="Times New Roman"/>
          <w:sz w:val="24"/>
          <w:szCs w:val="24"/>
        </w:rPr>
        <w:t>Usnesení ZMP č. 456 ze dne 14. 12. 2020 – schválení rozpočtu města Plzně na rok 2021.</w:t>
      </w:r>
    </w:p>
    <w:p w:rsidR="00317376" w:rsidRDefault="002A1962" w:rsidP="00317376">
      <w:pPr>
        <w:spacing w:after="0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0" w:history="1">
        <w:r w:rsidR="00317376" w:rsidRPr="00422A75">
          <w:rPr>
            <w:rStyle w:val="Hypertextovodkaz"/>
            <w:rFonts w:ascii="Times New Roman" w:hAnsi="Times New Roman" w:cs="Times New Roman"/>
            <w:sz w:val="24"/>
            <w:szCs w:val="24"/>
          </w:rPr>
          <w:t>https://usneseni.plzen.eu/bin_Soubor.php?id=102552</w:t>
        </w:r>
      </w:hyperlink>
    </w:p>
    <w:p w:rsidR="002A1962" w:rsidRPr="00317376" w:rsidRDefault="002A1962" w:rsidP="00317376">
      <w:pPr>
        <w:spacing w:after="0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3D62" w:rsidRDefault="003B3D62" w:rsidP="003B3D62">
      <w:pPr>
        <w:spacing w:after="0"/>
        <w:jc w:val="both"/>
        <w:rPr>
          <w:rStyle w:val="Internetovodkaz"/>
          <w:rFonts w:ascii="Times New Roman" w:hAnsi="Times New Roman"/>
          <w:color w:val="auto"/>
          <w:sz w:val="24"/>
          <w:szCs w:val="24"/>
          <w:u w:val="none"/>
        </w:rPr>
      </w:pPr>
      <w:r w:rsidRPr="005C59DC">
        <w:rPr>
          <w:rStyle w:val="Internetovodkaz"/>
          <w:rFonts w:ascii="Times New Roman" w:hAnsi="Times New Roman"/>
          <w:color w:val="auto"/>
          <w:sz w:val="24"/>
          <w:szCs w:val="24"/>
          <w:u w:val="none"/>
        </w:rPr>
        <w:t xml:space="preserve">Usnesení RMP č. </w:t>
      </w:r>
      <w:r w:rsidR="00445418">
        <w:rPr>
          <w:rStyle w:val="Internetovodkaz"/>
          <w:rFonts w:ascii="Times New Roman" w:hAnsi="Times New Roman"/>
          <w:color w:val="auto"/>
          <w:sz w:val="24"/>
          <w:szCs w:val="24"/>
          <w:u w:val="none"/>
        </w:rPr>
        <w:t>312</w:t>
      </w:r>
      <w:r w:rsidRPr="005C59DC">
        <w:rPr>
          <w:rStyle w:val="Internetovodkaz"/>
          <w:rFonts w:ascii="Times New Roman" w:hAnsi="Times New Roman"/>
          <w:color w:val="auto"/>
          <w:sz w:val="24"/>
          <w:szCs w:val="24"/>
          <w:u w:val="none"/>
        </w:rPr>
        <w:t xml:space="preserve"> z </w:t>
      </w:r>
      <w:r>
        <w:rPr>
          <w:rStyle w:val="Internetovodkaz"/>
          <w:rFonts w:ascii="Times New Roman" w:hAnsi="Times New Roman"/>
          <w:color w:val="auto"/>
          <w:sz w:val="24"/>
          <w:szCs w:val="24"/>
          <w:u w:val="none"/>
        </w:rPr>
        <w:t>12</w:t>
      </w:r>
      <w:r w:rsidRPr="005C59DC">
        <w:rPr>
          <w:rStyle w:val="Internetovodkaz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>
        <w:rPr>
          <w:rStyle w:val="Internetovodkaz"/>
          <w:rFonts w:ascii="Times New Roman" w:hAnsi="Times New Roman"/>
          <w:color w:val="auto"/>
          <w:sz w:val="24"/>
          <w:szCs w:val="24"/>
          <w:u w:val="none"/>
        </w:rPr>
        <w:t>4</w:t>
      </w:r>
      <w:r w:rsidRPr="005C59DC">
        <w:rPr>
          <w:rStyle w:val="Internetovodkaz"/>
          <w:rFonts w:ascii="Times New Roman" w:hAnsi="Times New Roman"/>
          <w:color w:val="auto"/>
          <w:sz w:val="24"/>
          <w:szCs w:val="24"/>
          <w:u w:val="none"/>
        </w:rPr>
        <w:t>. 202</w:t>
      </w:r>
      <w:r>
        <w:rPr>
          <w:rStyle w:val="Internetovodkaz"/>
          <w:rFonts w:ascii="Times New Roman" w:hAnsi="Times New Roman"/>
          <w:color w:val="auto"/>
          <w:sz w:val="24"/>
          <w:szCs w:val="24"/>
          <w:u w:val="none"/>
        </w:rPr>
        <w:t>1</w:t>
      </w:r>
      <w:r w:rsidRPr="005C59DC">
        <w:rPr>
          <w:rStyle w:val="Internetovodkaz"/>
          <w:rFonts w:ascii="Times New Roman" w:hAnsi="Times New Roman"/>
          <w:color w:val="auto"/>
          <w:sz w:val="24"/>
          <w:szCs w:val="24"/>
          <w:u w:val="none"/>
        </w:rPr>
        <w:t xml:space="preserve"> – souhlas s poskytnutím dotace</w:t>
      </w:r>
      <w:r w:rsidR="0008393C">
        <w:rPr>
          <w:rStyle w:val="Internetovodkaz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166613" w:rsidRDefault="002A1962" w:rsidP="003B3D62">
      <w:pPr>
        <w:spacing w:after="0"/>
        <w:jc w:val="both"/>
        <w:rPr>
          <w:rStyle w:val="Internetovodkaz"/>
          <w:rFonts w:ascii="Times New Roman" w:hAnsi="Times New Roman"/>
          <w:color w:val="auto"/>
          <w:sz w:val="24"/>
          <w:szCs w:val="24"/>
          <w:u w:val="none"/>
        </w:rPr>
      </w:pPr>
      <w:hyperlink r:id="rId11" w:history="1">
        <w:r w:rsidR="00166613" w:rsidRPr="00F62AC5">
          <w:rPr>
            <w:rStyle w:val="Hypertextovodkaz"/>
            <w:rFonts w:ascii="Times New Roman" w:hAnsi="Times New Roman"/>
            <w:sz w:val="24"/>
            <w:szCs w:val="24"/>
          </w:rPr>
          <w:t>https://usneseni.plzen.eu/bin_Soubor.php?id=103629</w:t>
        </w:r>
      </w:hyperlink>
    </w:p>
    <w:p w:rsidR="00445418" w:rsidRDefault="00445418" w:rsidP="003B3D62">
      <w:pPr>
        <w:spacing w:after="0"/>
        <w:jc w:val="both"/>
        <w:rPr>
          <w:rStyle w:val="Internetovodkaz"/>
          <w:rFonts w:ascii="Times New Roman" w:hAnsi="Times New Roman"/>
          <w:color w:val="auto"/>
          <w:sz w:val="24"/>
          <w:szCs w:val="24"/>
          <w:u w:val="none"/>
        </w:rPr>
      </w:pPr>
    </w:p>
    <w:p w:rsidR="003B3D62" w:rsidRDefault="003B3D6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4363B" w:rsidRDefault="00F4363B" w:rsidP="00A148AB">
      <w:pPr>
        <w:pStyle w:val="Odstavecseseznamem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lastRenderedPageBreak/>
        <w:t>Závazky či pohledávky vůči městu Plzni</w:t>
      </w:r>
    </w:p>
    <w:p w:rsidR="00447A02" w:rsidRDefault="002C5EA8" w:rsidP="003B3D6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Z dostupných zdrojů bylo zjištěno, že žadatel o poskytnutí dotace nem</w:t>
      </w:r>
      <w:r w:rsidR="00F76901">
        <w:rPr>
          <w:rFonts w:ascii="Times New Roman" w:hAnsi="Times New Roman" w:cs="Times New Roman"/>
          <w:sz w:val="24"/>
          <w:szCs w:val="24"/>
        </w:rPr>
        <w:t xml:space="preserve">á </w:t>
      </w:r>
      <w:r w:rsidRPr="00F4363B">
        <w:rPr>
          <w:rFonts w:ascii="Times New Roman" w:hAnsi="Times New Roman" w:cs="Times New Roman"/>
          <w:sz w:val="24"/>
          <w:szCs w:val="24"/>
        </w:rPr>
        <w:t>vůči městu Plzeň závazky po lhůtě splatnosti.</w:t>
      </w:r>
    </w:p>
    <w:p w:rsidR="003B3D62" w:rsidRDefault="003B3D62" w:rsidP="003B3D62">
      <w:pPr>
        <w:pStyle w:val="Odstavecseseznamem"/>
        <w:ind w:left="0"/>
        <w:jc w:val="both"/>
      </w:pPr>
    </w:p>
    <w:p w:rsidR="00F4363B" w:rsidRDefault="00F4363B" w:rsidP="00A148AB">
      <w:pPr>
        <w:pStyle w:val="Odstavecseseznamem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Přílohy</w:t>
      </w:r>
    </w:p>
    <w:p w:rsidR="00F4363B" w:rsidRDefault="002C5EA8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Příloha č. 1 – fotodokumentace objektu</w:t>
      </w:r>
    </w:p>
    <w:p w:rsidR="00F4363B" w:rsidRDefault="002C5EA8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Příloha č. 2 – list vlastnictví</w:t>
      </w:r>
    </w:p>
    <w:p w:rsidR="002C5EA8" w:rsidRDefault="002C5EA8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Příloha č. 3 – rozpočet nákladů</w:t>
      </w:r>
    </w:p>
    <w:p w:rsidR="002F450F" w:rsidRPr="002F450F" w:rsidRDefault="002F450F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450F">
        <w:rPr>
          <w:rFonts w:ascii="Times New Roman" w:hAnsi="Times New Roman" w:cs="Times New Roman"/>
          <w:sz w:val="24"/>
          <w:szCs w:val="24"/>
        </w:rPr>
        <w:t>Příloha č. 4 – vyjádření NPÚ</w:t>
      </w:r>
    </w:p>
    <w:sectPr w:rsidR="002F450F" w:rsidRPr="002F450F" w:rsidSect="002B49C2">
      <w:footerReference w:type="default" r:id="rId12"/>
      <w:pgSz w:w="11906" w:h="16838"/>
      <w:pgMar w:top="130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8C" w:rsidRDefault="00EC718C" w:rsidP="00EC718C">
      <w:pPr>
        <w:spacing w:after="0" w:line="240" w:lineRule="auto"/>
      </w:pPr>
      <w:r>
        <w:separator/>
      </w:r>
    </w:p>
  </w:endnote>
  <w:endnote w:type="continuationSeparator" w:id="0">
    <w:p w:rsidR="00EC718C" w:rsidRDefault="00EC718C" w:rsidP="00EC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745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718C" w:rsidRPr="00623422" w:rsidRDefault="00EC718C">
        <w:pPr>
          <w:pStyle w:val="Zpat"/>
          <w:jc w:val="center"/>
          <w:rPr>
            <w:rFonts w:ascii="Times New Roman" w:hAnsi="Times New Roman" w:cs="Times New Roman"/>
          </w:rPr>
        </w:pPr>
        <w:r w:rsidRPr="00623422">
          <w:rPr>
            <w:rFonts w:ascii="Times New Roman" w:hAnsi="Times New Roman" w:cs="Times New Roman"/>
          </w:rPr>
          <w:fldChar w:fldCharType="begin"/>
        </w:r>
        <w:r w:rsidRPr="00623422">
          <w:rPr>
            <w:rFonts w:ascii="Times New Roman" w:hAnsi="Times New Roman" w:cs="Times New Roman"/>
          </w:rPr>
          <w:instrText>PAGE   \* MERGEFORMAT</w:instrText>
        </w:r>
        <w:r w:rsidRPr="00623422">
          <w:rPr>
            <w:rFonts w:ascii="Times New Roman" w:hAnsi="Times New Roman" w:cs="Times New Roman"/>
          </w:rPr>
          <w:fldChar w:fldCharType="separate"/>
        </w:r>
        <w:r w:rsidR="002A1962">
          <w:rPr>
            <w:rFonts w:ascii="Times New Roman" w:hAnsi="Times New Roman" w:cs="Times New Roman"/>
            <w:noProof/>
          </w:rPr>
          <w:t>3</w:t>
        </w:r>
        <w:r w:rsidRPr="00623422">
          <w:rPr>
            <w:rFonts w:ascii="Times New Roman" w:hAnsi="Times New Roman" w:cs="Times New Roman"/>
          </w:rPr>
          <w:fldChar w:fldCharType="end"/>
        </w:r>
      </w:p>
    </w:sdtContent>
  </w:sdt>
  <w:p w:rsidR="00EC718C" w:rsidRDefault="00EC71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8C" w:rsidRDefault="00EC718C" w:rsidP="00EC718C">
      <w:pPr>
        <w:spacing w:after="0" w:line="240" w:lineRule="auto"/>
      </w:pPr>
      <w:r>
        <w:separator/>
      </w:r>
    </w:p>
  </w:footnote>
  <w:footnote w:type="continuationSeparator" w:id="0">
    <w:p w:rsidR="00EC718C" w:rsidRDefault="00EC718C" w:rsidP="00EC7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E9A"/>
    <w:multiLevelType w:val="hybridMultilevel"/>
    <w:tmpl w:val="9FB2EA62"/>
    <w:lvl w:ilvl="0" w:tplc="E9FE6158">
      <w:start w:val="1"/>
      <w:numFmt w:val="ordinal"/>
      <w:lvlText w:val="4.%1 "/>
      <w:lvlJc w:val="left"/>
      <w:pPr>
        <w:ind w:left="1440" w:hanging="360"/>
      </w:pPr>
      <w:rPr>
        <w:rFonts w:hint="default"/>
      </w:rPr>
    </w:lvl>
    <w:lvl w:ilvl="1" w:tplc="E9FE6158">
      <w:start w:val="1"/>
      <w:numFmt w:val="ordinal"/>
      <w:lvlText w:val="4.%2 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217"/>
    <w:multiLevelType w:val="hybridMultilevel"/>
    <w:tmpl w:val="52BEB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C4C0D1C">
      <w:start w:val="1"/>
      <w:numFmt w:val="decimal"/>
      <w:lvlText w:val="4.%2"/>
      <w:lvlJc w:val="left"/>
      <w:pPr>
        <w:ind w:left="1247" w:hanging="51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725A"/>
    <w:multiLevelType w:val="hybridMultilevel"/>
    <w:tmpl w:val="877C46C8"/>
    <w:lvl w:ilvl="0" w:tplc="2BDC009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A125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A1930F3"/>
    <w:multiLevelType w:val="hybridMultilevel"/>
    <w:tmpl w:val="9872B752"/>
    <w:lvl w:ilvl="0" w:tplc="4A10B7F8">
      <w:start w:val="1"/>
      <w:numFmt w:val="ordinal"/>
      <w:lvlText w:val="4.%1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A00378"/>
    <w:multiLevelType w:val="multilevel"/>
    <w:tmpl w:val="FA0087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F5229FC"/>
    <w:multiLevelType w:val="hybridMultilevel"/>
    <w:tmpl w:val="0988E73C"/>
    <w:lvl w:ilvl="0" w:tplc="ED20AC5E">
      <w:start w:val="1"/>
      <w:numFmt w:val="decimal"/>
      <w:lvlText w:val="4.%1"/>
      <w:lvlJc w:val="left"/>
      <w:pPr>
        <w:ind w:left="1247" w:hanging="51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58734F"/>
    <w:multiLevelType w:val="hybridMultilevel"/>
    <w:tmpl w:val="96D2A248"/>
    <w:lvl w:ilvl="0" w:tplc="5BA072DA">
      <w:start w:val="1"/>
      <w:numFmt w:val="decimal"/>
      <w:lvlText w:val="4.%1"/>
      <w:lvlJc w:val="left"/>
      <w:pPr>
        <w:ind w:left="737" w:firstLine="51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1F40B5"/>
    <w:multiLevelType w:val="hybridMultilevel"/>
    <w:tmpl w:val="44526506"/>
    <w:lvl w:ilvl="0" w:tplc="830845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76"/>
    <w:rsid w:val="00020DE4"/>
    <w:rsid w:val="00050953"/>
    <w:rsid w:val="0008393C"/>
    <w:rsid w:val="000B3B20"/>
    <w:rsid w:val="000B7EAF"/>
    <w:rsid w:val="000D4F5C"/>
    <w:rsid w:val="000F1126"/>
    <w:rsid w:val="00103D8F"/>
    <w:rsid w:val="00131E7C"/>
    <w:rsid w:val="001411A7"/>
    <w:rsid w:val="00166613"/>
    <w:rsid w:val="002110B0"/>
    <w:rsid w:val="00212651"/>
    <w:rsid w:val="0022787E"/>
    <w:rsid w:val="00236F01"/>
    <w:rsid w:val="002514E3"/>
    <w:rsid w:val="00252EE2"/>
    <w:rsid w:val="00294A53"/>
    <w:rsid w:val="002A1962"/>
    <w:rsid w:val="002B49C2"/>
    <w:rsid w:val="002C5EA8"/>
    <w:rsid w:val="002F450F"/>
    <w:rsid w:val="00317376"/>
    <w:rsid w:val="00322E1D"/>
    <w:rsid w:val="00325176"/>
    <w:rsid w:val="00332444"/>
    <w:rsid w:val="0036316B"/>
    <w:rsid w:val="0038160B"/>
    <w:rsid w:val="003B3D62"/>
    <w:rsid w:val="004404A4"/>
    <w:rsid w:val="00445418"/>
    <w:rsid w:val="00447A02"/>
    <w:rsid w:val="00461363"/>
    <w:rsid w:val="00485642"/>
    <w:rsid w:val="004A0DD1"/>
    <w:rsid w:val="004C41E6"/>
    <w:rsid w:val="004E3A90"/>
    <w:rsid w:val="004F13ED"/>
    <w:rsid w:val="00523FF3"/>
    <w:rsid w:val="00567561"/>
    <w:rsid w:val="00584CBA"/>
    <w:rsid w:val="005A3D27"/>
    <w:rsid w:val="005B3D57"/>
    <w:rsid w:val="005D143D"/>
    <w:rsid w:val="00623422"/>
    <w:rsid w:val="006B06E3"/>
    <w:rsid w:val="00724F0C"/>
    <w:rsid w:val="00732C60"/>
    <w:rsid w:val="007738F9"/>
    <w:rsid w:val="00787EE3"/>
    <w:rsid w:val="007C632B"/>
    <w:rsid w:val="007D1F44"/>
    <w:rsid w:val="007D50F6"/>
    <w:rsid w:val="00815E72"/>
    <w:rsid w:val="008927B7"/>
    <w:rsid w:val="008F707D"/>
    <w:rsid w:val="00901907"/>
    <w:rsid w:val="00987927"/>
    <w:rsid w:val="009C43B7"/>
    <w:rsid w:val="009C6BB5"/>
    <w:rsid w:val="009D68E5"/>
    <w:rsid w:val="009D7A88"/>
    <w:rsid w:val="00A104A0"/>
    <w:rsid w:val="00A148AB"/>
    <w:rsid w:val="00A222BC"/>
    <w:rsid w:val="00A65DF8"/>
    <w:rsid w:val="00A86631"/>
    <w:rsid w:val="00AA3F1B"/>
    <w:rsid w:val="00AB1AEB"/>
    <w:rsid w:val="00AD2AE7"/>
    <w:rsid w:val="00AE5651"/>
    <w:rsid w:val="00AE7630"/>
    <w:rsid w:val="00B37D64"/>
    <w:rsid w:val="00B6223B"/>
    <w:rsid w:val="00B70494"/>
    <w:rsid w:val="00B8316A"/>
    <w:rsid w:val="00B9203E"/>
    <w:rsid w:val="00BE0545"/>
    <w:rsid w:val="00C20CB8"/>
    <w:rsid w:val="00C26D03"/>
    <w:rsid w:val="00C73425"/>
    <w:rsid w:val="00CA384A"/>
    <w:rsid w:val="00CC6317"/>
    <w:rsid w:val="00CF7233"/>
    <w:rsid w:val="00D04191"/>
    <w:rsid w:val="00DD4FA9"/>
    <w:rsid w:val="00E14E21"/>
    <w:rsid w:val="00E57AEC"/>
    <w:rsid w:val="00E96D1B"/>
    <w:rsid w:val="00EA0C52"/>
    <w:rsid w:val="00EC718C"/>
    <w:rsid w:val="00EE0F20"/>
    <w:rsid w:val="00F35EE3"/>
    <w:rsid w:val="00F4363B"/>
    <w:rsid w:val="00F76901"/>
    <w:rsid w:val="00F96991"/>
    <w:rsid w:val="00F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68E5"/>
    <w:pPr>
      <w:keepNext/>
      <w:keepLines/>
      <w:spacing w:before="360" w:after="0" w:line="600" w:lineRule="auto"/>
      <w:jc w:val="center"/>
      <w:outlineLvl w:val="0"/>
    </w:pPr>
    <w:rPr>
      <w:rFonts w:ascii="Times New Roman" w:eastAsiaTheme="majorEastAsia" w:hAnsi="Times New Roman" w:cstheme="majorBidi"/>
      <w:b/>
      <w:bCs/>
      <w:spacing w:val="50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68E5"/>
    <w:rPr>
      <w:rFonts w:ascii="Times New Roman" w:eastAsiaTheme="majorEastAsia" w:hAnsi="Times New Roman" w:cstheme="majorBidi"/>
      <w:b/>
      <w:bCs/>
      <w:spacing w:val="50"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325176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622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23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23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5EA8"/>
    <w:pPr>
      <w:spacing w:after="200"/>
      <w:ind w:firstLine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5E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EA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18C"/>
  </w:style>
  <w:style w:type="paragraph" w:styleId="Zpat">
    <w:name w:val="footer"/>
    <w:basedOn w:val="Normln"/>
    <w:link w:val="ZpatChar"/>
    <w:uiPriority w:val="99"/>
    <w:unhideWhenUsed/>
    <w:rsid w:val="00EC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18C"/>
  </w:style>
  <w:style w:type="paragraph" w:customStyle="1" w:styleId="Paragrafneslovan">
    <w:name w:val="Paragraf nečíslovaný"/>
    <w:basedOn w:val="Normln"/>
    <w:autoRedefine/>
    <w:rsid w:val="00AA3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C20CB8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C26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68E5"/>
    <w:pPr>
      <w:keepNext/>
      <w:keepLines/>
      <w:spacing w:before="360" w:after="0" w:line="600" w:lineRule="auto"/>
      <w:jc w:val="center"/>
      <w:outlineLvl w:val="0"/>
    </w:pPr>
    <w:rPr>
      <w:rFonts w:ascii="Times New Roman" w:eastAsiaTheme="majorEastAsia" w:hAnsi="Times New Roman" w:cstheme="majorBidi"/>
      <w:b/>
      <w:bCs/>
      <w:spacing w:val="50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68E5"/>
    <w:rPr>
      <w:rFonts w:ascii="Times New Roman" w:eastAsiaTheme="majorEastAsia" w:hAnsi="Times New Roman" w:cstheme="majorBidi"/>
      <w:b/>
      <w:bCs/>
      <w:spacing w:val="50"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325176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622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23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23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5EA8"/>
    <w:pPr>
      <w:spacing w:after="200"/>
      <w:ind w:firstLine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5E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EA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18C"/>
  </w:style>
  <w:style w:type="paragraph" w:styleId="Zpat">
    <w:name w:val="footer"/>
    <w:basedOn w:val="Normln"/>
    <w:link w:val="ZpatChar"/>
    <w:uiPriority w:val="99"/>
    <w:unhideWhenUsed/>
    <w:rsid w:val="00EC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18C"/>
  </w:style>
  <w:style w:type="paragraph" w:customStyle="1" w:styleId="Paragrafneslovan">
    <w:name w:val="Paragraf nečíslovaný"/>
    <w:basedOn w:val="Normln"/>
    <w:autoRedefine/>
    <w:rsid w:val="00AA3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C20CB8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C2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neseni.plzen.eu/bin_Soubor.php?id=10362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sneseni.plzen.eu/bin_Soubor.php?id=1025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neseni.plzen.eu/bin_Soubor.php?id=1017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8BF3-47FD-4865-A6FF-A00C3613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767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Fremrová Michaela</dc:creator>
  <cp:lastModifiedBy>Fremrová Michaela</cp:lastModifiedBy>
  <cp:revision>6</cp:revision>
  <dcterms:created xsi:type="dcterms:W3CDTF">2021-04-13T08:10:00Z</dcterms:created>
  <dcterms:modified xsi:type="dcterms:W3CDTF">2021-04-23T07:47:00Z</dcterms:modified>
</cp:coreProperties>
</file>