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63"/>
      </w:tblGrid>
      <w:tr w:rsidR="00856FA8" w:rsidRPr="006C5B34" w14:paraId="26E21D94" w14:textId="77777777" w:rsidTr="00B41424">
        <w:tc>
          <w:tcPr>
            <w:tcW w:w="4507" w:type="dxa"/>
            <w:vAlign w:val="center"/>
          </w:tcPr>
          <w:bookmarkStart w:id="0" w:name="Text5"/>
          <w:bookmarkStart w:id="1" w:name="Text2"/>
          <w:bookmarkStart w:id="2" w:name="Text1"/>
          <w:p w14:paraId="11184B70" w14:textId="77777777" w:rsidR="00856FA8" w:rsidRPr="006C5B34" w:rsidRDefault="001B2EA2" w:rsidP="0016635C">
            <w:pPr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531018963"/>
                <w:lock w:val="sdtContentLocked"/>
                <w:placeholder>
                  <w:docPart w:val="5F2743CF1BB346E3A7BD06B4B1296C52"/>
                </w:placeholder>
                <w:text/>
              </w:sdtPr>
              <w:sdtEndPr/>
              <w:sdtContent>
                <w:r w:rsidR="0016635C">
                  <w:rPr>
                    <w:b/>
                    <w:szCs w:val="24"/>
                  </w:rPr>
                  <w:t>Zastupitelstvo</w:t>
                </w:r>
              </w:sdtContent>
            </w:sdt>
          </w:p>
        </w:tc>
        <w:bookmarkEnd w:id="2" w:displacedByCustomXml="next"/>
        <w:bookmarkEnd w:id="1" w:displacedByCustomXml="next"/>
        <w:bookmarkEnd w:id="0" w:displacedByCustomXml="next"/>
        <w:sdt>
          <w:sdtPr>
            <w:rPr>
              <w:b/>
              <w:szCs w:val="24"/>
            </w:rPr>
            <w:id w:val="-789889360"/>
            <w:lock w:val="sdtLocked"/>
            <w:placeholder>
              <w:docPart w:val="25321FAE2E444C1E854B519016BB1F6B"/>
            </w:placeholder>
            <w:comboBox>
              <w:listItem w:value="Zvolte položku."/>
              <w:listItem w:displayText="starosta" w:value="starosta"/>
              <w:listItem w:displayText="tajemnice" w:value="tajemnice"/>
              <w:listItem w:displayText="místostarosta" w:value="místostarosta"/>
              <w:listItem w:displayText="místostarostka" w:value="místostarostka"/>
              <w:listItem w:displayText="finanční výbor" w:value="finanční výbor"/>
              <w:listItem w:displayText="kontrolní výbor" w:value="kontrolní výbor"/>
            </w:comboBox>
          </w:sdtPr>
          <w:sdtEndPr/>
          <w:sdtContent>
            <w:tc>
              <w:tcPr>
                <w:tcW w:w="4563" w:type="dxa"/>
                <w:vAlign w:val="center"/>
              </w:tcPr>
              <w:p w14:paraId="6C12C37A" w14:textId="1CC65514" w:rsidR="00856FA8" w:rsidRPr="006C5B34" w:rsidRDefault="00E76B83" w:rsidP="008E6525">
                <w:pPr>
                  <w:jc w:val="right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místostarosta</w:t>
                </w:r>
              </w:p>
            </w:tc>
          </w:sdtContent>
        </w:sdt>
      </w:tr>
      <w:tr w:rsidR="00312E68" w:rsidRPr="006C5B34" w14:paraId="1D30CDD7" w14:textId="77777777" w:rsidTr="00B41424">
        <w:sdt>
          <w:sdtPr>
            <w:rPr>
              <w:b/>
              <w:szCs w:val="24"/>
            </w:rPr>
            <w:id w:val="-993566565"/>
            <w:lock w:val="sdtContentLocked"/>
            <w:placeholder>
              <w:docPart w:val="5F2743CF1BB346E3A7BD06B4B1296C52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4B956CCA" w14:textId="77777777" w:rsidR="00312E68" w:rsidRPr="006C5B34" w:rsidRDefault="0016635C" w:rsidP="0016635C">
                <w:pPr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městského obvodu</w:t>
                </w:r>
              </w:p>
            </w:tc>
          </w:sdtContent>
        </w:sdt>
        <w:sdt>
          <w:sdtPr>
            <w:rPr>
              <w:b/>
              <w:szCs w:val="24"/>
            </w:rPr>
            <w:id w:val="-1974207834"/>
            <w:lock w:val="sdtContentLocked"/>
            <w:placeholder>
              <w:docPart w:val="5F2743CF1BB346E3A7BD06B4B1296C52"/>
            </w:placeholder>
            <w:text/>
          </w:sdtPr>
          <w:sdtEndPr/>
          <w:sdtContent>
            <w:tc>
              <w:tcPr>
                <w:tcW w:w="4563" w:type="dxa"/>
                <w:vAlign w:val="center"/>
              </w:tcPr>
              <w:p w14:paraId="3E7B59CC" w14:textId="77777777" w:rsidR="00312E68" w:rsidRPr="006C5B34" w:rsidRDefault="00687955" w:rsidP="00312E68">
                <w:pPr>
                  <w:jc w:val="right"/>
                  <w:rPr>
                    <w:b/>
                    <w:szCs w:val="24"/>
                  </w:rPr>
                </w:pPr>
                <w:r w:rsidRPr="00051C6A">
                  <w:rPr>
                    <w:b/>
                    <w:szCs w:val="24"/>
                  </w:rPr>
                  <w:t>MO Plzeň 2 - Slovany</w:t>
                </w:r>
              </w:p>
            </w:tc>
          </w:sdtContent>
        </w:sdt>
      </w:tr>
      <w:tr w:rsidR="00243F85" w:rsidRPr="006C5B34" w14:paraId="226DBB4D" w14:textId="77777777" w:rsidTr="00876B01">
        <w:sdt>
          <w:sdtPr>
            <w:rPr>
              <w:b/>
              <w:szCs w:val="24"/>
            </w:rPr>
            <w:id w:val="-1170489098"/>
            <w:lock w:val="sdtContentLocked"/>
            <w:placeholder>
              <w:docPart w:val="9DDD7AC2CBA14493BA23119408ECEE35"/>
            </w:placeholder>
            <w:text/>
          </w:sdtPr>
          <w:sdtEndPr/>
          <w:sdtContent>
            <w:tc>
              <w:tcPr>
                <w:tcW w:w="4507" w:type="dxa"/>
                <w:vAlign w:val="center"/>
              </w:tcPr>
              <w:p w14:paraId="745565B4" w14:textId="77777777" w:rsidR="00243F85" w:rsidRPr="006C5B34" w:rsidRDefault="00243F85">
                <w:pPr>
                  <w:rPr>
                    <w:b/>
                    <w:szCs w:val="24"/>
                  </w:rPr>
                </w:pPr>
                <w:r w:rsidRPr="00D72F44">
                  <w:rPr>
                    <w:b/>
                    <w:szCs w:val="24"/>
                  </w:rPr>
                  <w:t>Plzeň 2 - Slovany</w:t>
                </w:r>
              </w:p>
            </w:tc>
          </w:sdtContent>
        </w:sdt>
        <w:tc>
          <w:tcPr>
            <w:tcW w:w="4563" w:type="dxa"/>
            <w:vAlign w:val="center"/>
          </w:tcPr>
          <w:p w14:paraId="0B2B97DD" w14:textId="43E5FF1F" w:rsidR="00243F85" w:rsidRPr="006C5B34" w:rsidRDefault="001B2EA2" w:rsidP="00243F85">
            <w:pPr>
              <w:jc w:val="right"/>
              <w:rPr>
                <w:b/>
                <w:szCs w:val="24"/>
              </w:rPr>
            </w:pPr>
            <w:sdt>
              <w:sdtPr>
                <w:rPr>
                  <w:b/>
                </w:rPr>
                <w:id w:val="-878014470"/>
                <w:lock w:val="sdtLocked"/>
                <w:placeholder>
                  <w:docPart w:val="DDA65B1FE51848ADACB07D434526A2AC"/>
                </w:placeholder>
                <w:comboBox>
                  <w:listItem w:value="Zvolte položku."/>
                  <w:listItem w:displayText="TAJ /" w:value="TAJ /"/>
                  <w:listItem w:displayText="ORG / " w:value="ORG / "/>
                  <w:listItem w:displayText="MIR / " w:value="MIR / "/>
                  <w:listItem w:displayText="SSO / " w:value="SSO / "/>
                  <w:listItem w:displayText="EaP / " w:value="EaP / "/>
                  <w:listItem w:displayText="ŽP / " w:value="ŽP / "/>
                  <w:listItem w:displayText="SO / " w:value="SO / "/>
                </w:comboBox>
              </w:sdtPr>
              <w:sdtEndPr/>
              <w:sdtContent>
                <w:r w:rsidR="00E76B83">
                  <w:rPr>
                    <w:b/>
                  </w:rPr>
                  <w:t xml:space="preserve">MIR / </w:t>
                </w:r>
              </w:sdtContent>
            </w:sdt>
            <w:r w:rsidR="00E76B83">
              <w:rPr>
                <w:b/>
              </w:rPr>
              <w:t>1</w:t>
            </w:r>
          </w:p>
        </w:tc>
      </w:tr>
    </w:tbl>
    <w:p w14:paraId="66B72D6C" w14:textId="77777777" w:rsidR="00856FA8" w:rsidRPr="003877B1" w:rsidRDefault="001B2EA2" w:rsidP="00C11C3C">
      <w:pPr>
        <w:pStyle w:val="Nadpis1"/>
        <w:spacing w:before="840" w:after="480"/>
      </w:pPr>
      <w:sdt>
        <w:sdtPr>
          <w:id w:val="-559875243"/>
          <w:lock w:val="sdtContentLocked"/>
          <w:placeholder>
            <w:docPart w:val="5F2743CF1BB346E3A7BD06B4B1296C52"/>
          </w:placeholder>
          <w:text/>
        </w:sdtPr>
        <w:sdtEndPr/>
        <w:sdtContent>
          <w:r w:rsidR="00687955">
            <w:t>Návrh usnesení</w:t>
          </w:r>
        </w:sdtContent>
      </w:sdt>
    </w:p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61"/>
        <w:gridCol w:w="992"/>
        <w:gridCol w:w="3226"/>
      </w:tblGrid>
      <w:tr w:rsidR="00A0221A" w:rsidRPr="003877B1" w14:paraId="14CCCD62" w14:textId="77777777" w:rsidTr="007B43FD">
        <w:trPr>
          <w:trHeight w:val="510"/>
        </w:trPr>
        <w:tc>
          <w:tcPr>
            <w:tcW w:w="4962" w:type="dxa"/>
            <w:gridSpan w:val="2"/>
            <w:vAlign w:val="center"/>
          </w:tcPr>
          <w:p w14:paraId="1C5667C5" w14:textId="77777777" w:rsidR="00A0221A" w:rsidRPr="003877B1" w:rsidRDefault="00A0221A" w:rsidP="00F22114"/>
        </w:tc>
        <w:tc>
          <w:tcPr>
            <w:tcW w:w="992" w:type="dxa"/>
            <w:vAlign w:val="center"/>
          </w:tcPr>
          <w:p w14:paraId="39D7BABF" w14:textId="77777777" w:rsidR="00A0221A" w:rsidRPr="003877B1" w:rsidRDefault="001B2EA2" w:rsidP="00A20049">
            <w:pPr>
              <w:jc w:val="right"/>
            </w:pPr>
            <w:sdt>
              <w:sdtPr>
                <w:id w:val="985821368"/>
                <w:lock w:val="sdtContentLocked"/>
                <w:placeholder>
                  <w:docPart w:val="2E3B355D4DAB431193DFB6FB82E3A718"/>
                </w:placeholder>
                <w:text/>
              </w:sdtPr>
              <w:sdtEndPr/>
              <w:sdtContent>
                <w:r w:rsidR="00A20049">
                  <w:t>ze dne:</w:t>
                </w:r>
              </w:sdtContent>
            </w:sdt>
          </w:p>
        </w:tc>
        <w:sdt>
          <w:sdtPr>
            <w:id w:val="950201791"/>
            <w:lock w:val="sdtLocked"/>
            <w:placeholder>
              <w:docPart w:val="B60255E7370C4C12BFDBCCF271140F86"/>
            </w:placeholder>
            <w:date w:fullDate="2021-12-07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26" w:type="dxa"/>
                <w:vAlign w:val="center"/>
              </w:tcPr>
              <w:p w14:paraId="2424047C" w14:textId="7E4E3B31" w:rsidR="00A0221A" w:rsidRPr="003877B1" w:rsidRDefault="00E76B83" w:rsidP="00AB2B7A">
                <w:pPr>
                  <w:pStyle w:val="vlevo"/>
                  <w:jc w:val="left"/>
                </w:pPr>
                <w:r>
                  <w:t>7.12.2021</w:t>
                </w:r>
              </w:p>
            </w:tc>
          </w:sdtContent>
        </w:sdt>
      </w:tr>
      <w:tr w:rsidR="00856FA8" w:rsidRPr="003877B1" w14:paraId="41FA17D7" w14:textId="77777777" w:rsidTr="008550E3">
        <w:trPr>
          <w:trHeight w:val="510"/>
        </w:trPr>
        <w:tc>
          <w:tcPr>
            <w:tcW w:w="1101" w:type="dxa"/>
            <w:vAlign w:val="center"/>
          </w:tcPr>
          <w:p w14:paraId="0FEFF542" w14:textId="77777777" w:rsidR="00856FA8" w:rsidRPr="003877B1" w:rsidRDefault="001B2EA2" w:rsidP="00CD1BF7">
            <w:pPr>
              <w:pStyle w:val="vlevo"/>
            </w:pPr>
            <w:sdt>
              <w:sdtPr>
                <w:id w:val="2099668100"/>
                <w:lock w:val="sdtContentLocked"/>
                <w:placeholder>
                  <w:docPart w:val="77032939D88440549D01DA7B1892F44C"/>
                </w:placeholder>
                <w:text/>
              </w:sdtPr>
              <w:sdtEndPr/>
              <w:sdtContent>
                <w:r w:rsidR="00A20049">
                  <w:t>Ve věci:</w:t>
                </w:r>
              </w:sdtContent>
            </w:sdt>
          </w:p>
        </w:tc>
        <w:sdt>
          <w:sdtPr>
            <w:id w:val="205839832"/>
            <w:lock w:val="sdtLocked"/>
            <w:placeholder>
              <w:docPart w:val="5F2743CF1BB346E3A7BD06B4B1296C52"/>
            </w:placeholder>
            <w:text/>
          </w:sdtPr>
          <w:sdtEndPr/>
          <w:sdtContent>
            <w:tc>
              <w:tcPr>
                <w:tcW w:w="8079" w:type="dxa"/>
                <w:gridSpan w:val="3"/>
                <w:vAlign w:val="center"/>
              </w:tcPr>
              <w:p w14:paraId="03A0917D" w14:textId="322C1632" w:rsidR="00856FA8" w:rsidRPr="003877B1" w:rsidRDefault="00E76B83" w:rsidP="00CD1BF7">
                <w:pPr>
                  <w:pStyle w:val="vlevo"/>
                </w:pPr>
                <w:r>
                  <w:t>Plán investiční výstavby hrazené z prostředků MO Plzeň 2 - Slovany v roce 2022</w:t>
                </w:r>
              </w:p>
            </w:tc>
          </w:sdtContent>
        </w:sdt>
      </w:tr>
    </w:tbl>
    <w:p w14:paraId="32716C1F" w14:textId="77777777" w:rsidR="00856FA8" w:rsidRPr="003877B1" w:rsidRDefault="00856FA8" w:rsidP="00CD1BF7">
      <w:pPr>
        <w:pStyle w:val="vlevo"/>
      </w:pPr>
    </w:p>
    <w:p w14:paraId="444DB302" w14:textId="77777777" w:rsidR="00856FA8" w:rsidRPr="0096277F" w:rsidRDefault="001B2EA2" w:rsidP="006C5B34">
      <w:pPr>
        <w:rPr>
          <w:rStyle w:val="Siln"/>
        </w:rPr>
      </w:pPr>
      <w:sdt>
        <w:sdtPr>
          <w:rPr>
            <w:b/>
            <w:bCs/>
          </w:rPr>
          <w:id w:val="613403992"/>
          <w:lock w:val="sdtContentLocked"/>
          <w:placeholder>
            <w:docPart w:val="5F2743CF1BB346E3A7BD06B4B1296C52"/>
          </w:placeholder>
          <w:text/>
        </w:sdtPr>
        <w:sdtEndPr/>
        <w:sdtContent>
          <w:r w:rsidR="00C11C3C">
            <w:rPr>
              <w:b/>
              <w:bCs/>
            </w:rPr>
            <w:t>Zastupitelstvo</w:t>
          </w:r>
          <w:r w:rsidR="00687955" w:rsidRPr="00687955">
            <w:rPr>
              <w:b/>
              <w:bCs/>
            </w:rPr>
            <w:t xml:space="preserve"> městského obvodu Plzeň 2 - Slovany</w:t>
          </w:r>
        </w:sdtContent>
      </w:sdt>
    </w:p>
    <w:p w14:paraId="73D93415" w14:textId="511CF8E1" w:rsidR="00856FA8" w:rsidRPr="006C5B34" w:rsidRDefault="00856FA8" w:rsidP="00C11C3C">
      <w:pPr>
        <w:spacing w:before="120"/>
        <w:rPr>
          <w:szCs w:val="24"/>
        </w:rPr>
      </w:pPr>
      <w:r w:rsidRPr="006C5B34">
        <w:rPr>
          <w:szCs w:val="24"/>
        </w:rPr>
        <w:t>k</w:t>
      </w:r>
      <w:r w:rsidR="00174944">
        <w:rPr>
          <w:szCs w:val="24"/>
        </w:rPr>
        <w:t> </w:t>
      </w:r>
      <w:r w:rsidRPr="006C5B34">
        <w:rPr>
          <w:szCs w:val="24"/>
        </w:rPr>
        <w:t>návrhu</w:t>
      </w:r>
      <w:r w:rsidR="00174944">
        <w:rPr>
          <w:szCs w:val="24"/>
        </w:rPr>
        <w:t xml:space="preserve"> </w:t>
      </w:r>
      <w:bookmarkStart w:id="3" w:name="_Hlk66434819"/>
      <w:sdt>
        <w:sdtPr>
          <w:id w:val="1103219723"/>
          <w:placeholder>
            <w:docPart w:val="D728789A647342A3A7C730A8A1894615"/>
          </w:placeholder>
          <w:comboBox>
            <w:listItem w:value="Zvolte položku."/>
            <w:listItem w:displayText="starosty MO Plzeň 2 – Slovany Ing. Lumíra Aschenbrennera" w:value="starosty MO Plzeň 2 – Slovany Ing. Lumíra Aschenbrennera"/>
            <w:listItem w:displayText="místostarosty MO Plzeň 2 – Slovany PhDr. Jana Fluxy" w:value="místostarosty MO Plzeň 2 – Slovany PhDr. Jana Fluxy"/>
            <w:listItem w:displayText="místostarostky MO Plzeň 2 – Slovany Evy Trůkové" w:value="místostarostky MO Plzeň 2 – Slovany Evy Trůkové"/>
            <w:listItem w:displayText="místostarosty MO Plzeň 2 – Slovany Romana Andrlíka" w:value="místostarosty MO Plzeň 2 – Slovany Romana Andrlíka"/>
            <w:listItem w:displayText="tajemnice ÚMO Plzeň 2 - Slovany Ing. Heleny Müllerové" w:value="tajemnice ÚMO Plzeň 2 - Slovany Ing. Heleny Müllerové"/>
            <w:listItem w:displayText="předsedy KV ZMO Plzeň 2 - Slovany Ing. Františka Sokola" w:value="předsedy KV ZMO Plzeň 2 - Slovany Ing. Františka Sokola"/>
            <w:listItem w:displayText="předsedy FV ZMO Plzeň 2 - Slovany Mgr. Pavla Janouškovce" w:value="předsedy FV ZMO Plzeň 2 - Slovany Mgr. Pavla Janouškovce"/>
          </w:comboBox>
        </w:sdtPr>
        <w:sdtEndPr/>
        <w:sdtContent>
          <w:r w:rsidR="00E76B83">
            <w:t>místostarosty MO Plzeň 2 – Slovany PhDr. Jana Fluxy</w:t>
          </w:r>
        </w:sdtContent>
      </w:sdt>
      <w:bookmarkEnd w:id="3"/>
      <w:r w:rsidRPr="006C5B34">
        <w:rPr>
          <w:szCs w:val="24"/>
        </w:rPr>
        <w:t>:</w:t>
      </w:r>
    </w:p>
    <w:p w14:paraId="6EAFFA18" w14:textId="77777777" w:rsidR="00856FA8" w:rsidRPr="006C5B34" w:rsidRDefault="00856FA8" w:rsidP="006C5B34">
      <w:pPr>
        <w:rPr>
          <w:szCs w:val="24"/>
        </w:rPr>
      </w:pPr>
    </w:p>
    <w:p w14:paraId="701A5D48" w14:textId="77777777" w:rsidR="00E70ACB" w:rsidRDefault="006E288F" w:rsidP="00E70ACB">
      <w:pPr>
        <w:pStyle w:val="Nadpis2"/>
      </w:pPr>
      <w:r w:rsidRPr="008D175F">
        <w:t>Bere</w:t>
      </w:r>
      <w:r w:rsidRPr="00F75F22">
        <w:t xml:space="preserve"> na </w:t>
      </w:r>
      <w:r w:rsidRPr="008D175F">
        <w:t>vědomí</w:t>
      </w:r>
    </w:p>
    <w:p w14:paraId="3E798905" w14:textId="631375E8" w:rsidR="00014A7A" w:rsidRPr="00014A7A" w:rsidRDefault="007C0B61" w:rsidP="007C0B61">
      <w:pPr>
        <w:ind w:left="567"/>
      </w:pPr>
      <w:r>
        <w:t xml:space="preserve">Důvodovou zprávu ve věci plánu </w:t>
      </w:r>
      <w:r w:rsidRPr="007525EC">
        <w:t>investiční výstavby</w:t>
      </w:r>
      <w:r w:rsidRPr="00AC7F7A">
        <w:rPr>
          <w:b/>
        </w:rPr>
        <w:t xml:space="preserve"> </w:t>
      </w:r>
      <w:r w:rsidRPr="00ED7E83">
        <w:t>hrazené z prostředků MO Plzeň 2 - Slovany v roce 20</w:t>
      </w:r>
      <w:r>
        <w:t>22</w:t>
      </w:r>
    </w:p>
    <w:p w14:paraId="578A5404" w14:textId="04A3FE73" w:rsidR="00A74839" w:rsidRPr="00A74839" w:rsidRDefault="001B2EA2" w:rsidP="00A74839">
      <w:pPr>
        <w:pStyle w:val="Nadpis2"/>
      </w:pPr>
      <w:sdt>
        <w:sdtPr>
          <w:id w:val="-1976055960"/>
          <w:lock w:val="sdtLocked"/>
          <w:placeholder>
            <w:docPart w:val="38B0897709E149B6B3BB19FEF6A07350"/>
          </w:placeholder>
          <w:comboBox>
            <w:listItem w:value="Zvolte položku."/>
            <w:listItem w:displayText="Schvaluje" w:value="Schvaluje"/>
            <w:listItem w:displayText="Neschvaluje" w:value="Neschvaluje"/>
            <w:listItem w:displayText="Ruší" w:value="Ruší"/>
            <w:listItem w:displayText="Revokuje" w:value="Revokuje"/>
            <w:listItem w:displayText="Doporučuje" w:value="Doporučuje"/>
            <w:listItem w:displayText="Nedoporučuje" w:value="Nedoporučuje"/>
          </w:comboBox>
        </w:sdtPr>
        <w:sdtEndPr/>
        <w:sdtContent>
          <w:r w:rsidR="007C0B61">
            <w:t>Schvaluje</w:t>
          </w:r>
        </w:sdtContent>
      </w:sdt>
    </w:p>
    <w:p w14:paraId="70C5F711" w14:textId="7140DE9E" w:rsidR="00E139A3" w:rsidRPr="00E70ACB" w:rsidRDefault="007C0B61" w:rsidP="007C0B61">
      <w:pPr>
        <w:pStyle w:val="Paragrafneslovan"/>
      </w:pPr>
      <w:proofErr w:type="spellStart"/>
      <w:r w:rsidRPr="009B4A0C">
        <w:t>Plán</w:t>
      </w:r>
      <w:proofErr w:type="spellEnd"/>
      <w:r w:rsidRPr="009B4A0C">
        <w:t xml:space="preserve"> </w:t>
      </w:r>
      <w:proofErr w:type="spellStart"/>
      <w:r w:rsidRPr="009B4A0C">
        <w:t>investiční</w:t>
      </w:r>
      <w:proofErr w:type="spellEnd"/>
      <w:r w:rsidRPr="009B4A0C">
        <w:t xml:space="preserve"> </w:t>
      </w:r>
      <w:proofErr w:type="spellStart"/>
      <w:r w:rsidRPr="009B4A0C">
        <w:t>výstavby</w:t>
      </w:r>
      <w:proofErr w:type="spellEnd"/>
      <w:r w:rsidRPr="009B4A0C">
        <w:t xml:space="preserve"> </w:t>
      </w:r>
      <w:proofErr w:type="spellStart"/>
      <w:r w:rsidRPr="009B4A0C">
        <w:t>hrazené</w:t>
      </w:r>
      <w:proofErr w:type="spellEnd"/>
      <w:r w:rsidRPr="009B4A0C">
        <w:t xml:space="preserve"> z </w:t>
      </w:r>
      <w:proofErr w:type="spellStart"/>
      <w:r w:rsidRPr="009B4A0C">
        <w:t>prostředků</w:t>
      </w:r>
      <w:proofErr w:type="spellEnd"/>
      <w:r w:rsidRPr="009B4A0C">
        <w:t xml:space="preserve"> MO Plzeň 2 - </w:t>
      </w:r>
      <w:proofErr w:type="spellStart"/>
      <w:r w:rsidRPr="009B4A0C">
        <w:t>Slovany</w:t>
      </w:r>
      <w:proofErr w:type="spellEnd"/>
      <w:r w:rsidRPr="009B4A0C">
        <w:t xml:space="preserve"> v </w:t>
      </w:r>
      <w:proofErr w:type="spellStart"/>
      <w:r w:rsidRPr="009B4A0C">
        <w:t>roce</w:t>
      </w:r>
      <w:proofErr w:type="spellEnd"/>
      <w:r w:rsidRPr="009B4A0C">
        <w:t xml:space="preserve"> 202</w:t>
      </w:r>
      <w:r>
        <w:t>2</w:t>
      </w:r>
      <w:r>
        <w:rPr>
          <w:b/>
          <w:bCs/>
        </w:rPr>
        <w:t xml:space="preserve"> </w:t>
      </w:r>
      <w:proofErr w:type="spellStart"/>
      <w:r>
        <w:rPr>
          <w:bCs/>
        </w:rPr>
        <w:t>dle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přílohy</w:t>
      </w:r>
      <w:proofErr w:type="spellEnd"/>
      <w:r>
        <w:rPr>
          <w:bCs/>
        </w:rPr>
        <w:t xml:space="preserve"> č. 1 </w:t>
      </w:r>
      <w:proofErr w:type="spellStart"/>
      <w:r>
        <w:rPr>
          <w:bCs/>
        </w:rPr>
        <w:t>tohoto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usnesení</w:t>
      </w:r>
      <w:proofErr w:type="spellEnd"/>
      <w:r>
        <w:rPr>
          <w:bCs/>
        </w:rPr>
        <w:t xml:space="preserve">  </w:t>
      </w:r>
    </w:p>
    <w:sdt>
      <w:sdtPr>
        <w:id w:val="-328827392"/>
        <w:lock w:val="sdtContentLocked"/>
        <w:placeholder>
          <w:docPart w:val="5F2743CF1BB346E3A7BD06B4B1296C52"/>
        </w:placeholder>
        <w:text/>
      </w:sdtPr>
      <w:sdtEndPr/>
      <w:sdtContent>
        <w:p w14:paraId="75A42A4E" w14:textId="77777777" w:rsidR="002D4DC6" w:rsidRDefault="00A3588C" w:rsidP="00A3588C">
          <w:pPr>
            <w:pStyle w:val="Nadpis2"/>
          </w:pPr>
          <w:r w:rsidRPr="00A3588C">
            <w:t>Ukládá</w:t>
          </w:r>
        </w:p>
      </w:sdtContent>
    </w:sdt>
    <w:p w14:paraId="35F7D82A" w14:textId="68E3C356" w:rsidR="003C305E" w:rsidRPr="008C17D8" w:rsidRDefault="001B2EA2" w:rsidP="008C17D8">
      <w:pPr>
        <w:pStyle w:val="OdstavecNadpis2"/>
      </w:pPr>
      <w:sdt>
        <w:sdtPr>
          <w:id w:val="81263960"/>
          <w:lock w:val="sdtLocked"/>
          <w:placeholder>
            <w:docPart w:val="002EBF59207243F196B2D141C88DC0EB"/>
          </w:placeholder>
          <w:comboBox>
            <w:listItem w:value="Zvolte položku."/>
            <w:listItem w:displayText="Starostovi MO Plzeň 2 – Slovany Ing. Lumíru Aschenbrennerovi" w:value="Starostovi MO Plzeň 2 – Slovany Ing. Lumíru Aschenbrennerovi"/>
            <w:listItem w:displayText="Místostarostovi MO Plzeň 2 – Slovany PhDr. Janu Fluxovi" w:value="Místostarostovi MO Plzeň 2 – Slovany PhDr. Janu Fluxovi"/>
            <w:listItem w:displayText="Místostarostce MO Plzeň 2 – Slovany Evě Trůkové" w:value="Místostarostce MO Plzeň 2 – Slovany Evě Trůkové"/>
            <w:listItem w:displayText="Tajemnici ÚMO Plzeň 2 - Slovany Ing. Heleně Müllerové" w:value="Tajemnici ÚMO Plzeň 2 - Slovany Ing. Heleně Müllerové"/>
            <w:listItem w:displayText="Radě městského obvodu Plzeň 2 - Slovany" w:value="Radě městského obvodu Plzeň 2 - Slovany"/>
          </w:comboBox>
        </w:sdtPr>
        <w:sdtEndPr/>
        <w:sdtContent>
          <w:r w:rsidR="007C0B61">
            <w:t>Radě městského obvodu Plzeň 2 - Slovany</w:t>
          </w:r>
        </w:sdtContent>
      </w:sdt>
      <w:r w:rsidR="004D330C">
        <w:t xml:space="preserve"> </w:t>
      </w:r>
    </w:p>
    <w:p w14:paraId="19AD55D3" w14:textId="2B515189" w:rsidR="007C0B61" w:rsidRDefault="007C0B61" w:rsidP="007C0B61">
      <w:pPr>
        <w:pStyle w:val="Paragrafneslovan"/>
      </w:pPr>
      <w:proofErr w:type="spellStart"/>
      <w:r>
        <w:rPr>
          <w:bCs/>
        </w:rPr>
        <w:t>zajistit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realizaci</w:t>
      </w:r>
      <w:proofErr w:type="spellEnd"/>
      <w:r>
        <w:rPr>
          <w:bCs/>
        </w:rPr>
        <w:t xml:space="preserve"> </w:t>
      </w:r>
      <w:proofErr w:type="spellStart"/>
      <w:r>
        <w:t>p</w:t>
      </w:r>
      <w:r w:rsidRPr="00F81119">
        <w:t>lán</w:t>
      </w:r>
      <w:r>
        <w:t>u</w:t>
      </w:r>
      <w:proofErr w:type="spellEnd"/>
      <w:r w:rsidRPr="00F81119">
        <w:t xml:space="preserve"> </w:t>
      </w:r>
      <w:proofErr w:type="spellStart"/>
      <w:r w:rsidRPr="00F81119">
        <w:t>investiční</w:t>
      </w:r>
      <w:proofErr w:type="spellEnd"/>
      <w:r w:rsidRPr="00F81119">
        <w:t xml:space="preserve"> </w:t>
      </w:r>
      <w:proofErr w:type="spellStart"/>
      <w:r w:rsidRPr="00F81119">
        <w:t>výstavby</w:t>
      </w:r>
      <w:proofErr w:type="spellEnd"/>
      <w:r w:rsidRPr="00F81119">
        <w:t xml:space="preserve"> </w:t>
      </w:r>
      <w:proofErr w:type="spellStart"/>
      <w:r w:rsidRPr="00F81119">
        <w:t>hrazené</w:t>
      </w:r>
      <w:proofErr w:type="spellEnd"/>
      <w:r w:rsidRPr="00F81119">
        <w:t xml:space="preserve"> z </w:t>
      </w:r>
      <w:proofErr w:type="spellStart"/>
      <w:r w:rsidRPr="00F81119">
        <w:t>prostředků</w:t>
      </w:r>
      <w:proofErr w:type="spellEnd"/>
      <w:r w:rsidRPr="00F81119">
        <w:t xml:space="preserve"> MO Plzeň 2 </w:t>
      </w:r>
      <w:r>
        <w:t>–</w:t>
      </w:r>
      <w:r w:rsidRPr="00F81119">
        <w:t xml:space="preserve"> </w:t>
      </w:r>
      <w:proofErr w:type="spellStart"/>
      <w:r w:rsidRPr="00F81119">
        <w:t>Slova</w:t>
      </w:r>
      <w:r>
        <w:t>ny</w:t>
      </w:r>
      <w:proofErr w:type="spellEnd"/>
      <w:r w:rsidRPr="00F81119">
        <w:t xml:space="preserve"> </w:t>
      </w:r>
      <w:r>
        <w:t xml:space="preserve"> </w:t>
      </w:r>
    </w:p>
    <w:p w14:paraId="29C232FB" w14:textId="480D6F51" w:rsidR="007C0B61" w:rsidRDefault="007C0B61" w:rsidP="007C0B61">
      <w:pPr>
        <w:pStyle w:val="Paragrafneslovan"/>
      </w:pPr>
      <w:r w:rsidRPr="00F81119">
        <w:t xml:space="preserve">v </w:t>
      </w:r>
      <w:proofErr w:type="spellStart"/>
      <w:r w:rsidRPr="00F81119">
        <w:t>roce</w:t>
      </w:r>
      <w:proofErr w:type="spellEnd"/>
      <w:r w:rsidRPr="00F81119">
        <w:t xml:space="preserve"> 20</w:t>
      </w:r>
      <w:r>
        <w:t>2</w:t>
      </w:r>
      <w:r w:rsidR="00592B75">
        <w:t>2</w:t>
      </w:r>
      <w:r w:rsidRPr="00232E1B"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 1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usnesení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dostupných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 </w:t>
      </w:r>
    </w:p>
    <w:p w14:paraId="1A2A8AEC" w14:textId="7A06B20A" w:rsidR="007C0B61" w:rsidRDefault="007C0B61" w:rsidP="007C0B61">
      <w:pPr>
        <w:tabs>
          <w:tab w:val="left" w:pos="360"/>
          <w:tab w:val="left" w:pos="709"/>
          <w:tab w:val="left" w:pos="993"/>
          <w:tab w:val="left" w:pos="6237"/>
        </w:tabs>
        <w:ind w:left="705" w:hanging="34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termín: 31. 12. 202</w:t>
      </w:r>
      <w:r w:rsidR="00592B75">
        <w:rPr>
          <w:bCs/>
        </w:rPr>
        <w:t>2</w:t>
      </w:r>
    </w:p>
    <w:p w14:paraId="6D203B00" w14:textId="77777777" w:rsidR="007C0B61" w:rsidRDefault="007C0B61" w:rsidP="007C0B61">
      <w:pPr>
        <w:tabs>
          <w:tab w:val="left" w:pos="360"/>
          <w:tab w:val="left" w:pos="709"/>
          <w:tab w:val="left" w:pos="993"/>
          <w:tab w:val="left" w:pos="6237"/>
        </w:tabs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proofErr w:type="spellStart"/>
      <w:r>
        <w:rPr>
          <w:bCs/>
        </w:rPr>
        <w:t>zodp</w:t>
      </w:r>
      <w:proofErr w:type="spellEnd"/>
      <w:r>
        <w:rPr>
          <w:bCs/>
        </w:rPr>
        <w:t>.: vedoucí odboru MIR</w:t>
      </w:r>
    </w:p>
    <w:p w14:paraId="002C9768" w14:textId="04C99E0D" w:rsidR="003C305E" w:rsidRDefault="003C305E" w:rsidP="00CD1BF7">
      <w:pPr>
        <w:pStyle w:val="vlevo"/>
        <w:rPr>
          <w:szCs w:val="24"/>
        </w:rPr>
      </w:pPr>
    </w:p>
    <w:p w14:paraId="49B92395" w14:textId="77777777" w:rsidR="003C305E" w:rsidRDefault="003C305E" w:rsidP="00CD1BF7">
      <w:pPr>
        <w:pStyle w:val="vlevo"/>
        <w:rPr>
          <w:szCs w:val="24"/>
        </w:rPr>
      </w:pPr>
    </w:p>
    <w:p w14:paraId="5E96EAD0" w14:textId="77777777" w:rsidR="00E70ACB" w:rsidRPr="006C5B34" w:rsidRDefault="00E70ACB" w:rsidP="00CD1BF7">
      <w:pPr>
        <w:pStyle w:val="vlevo"/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071"/>
        <w:gridCol w:w="2859"/>
      </w:tblGrid>
      <w:tr w:rsidR="00856FA8" w:rsidRPr="00580BA6" w14:paraId="68E2CAE1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bookmarkStart w:id="4" w:name="Text9"/>
          <w:bookmarkStart w:id="5" w:name="Text6"/>
          <w:p w14:paraId="5EBB1410" w14:textId="77777777" w:rsidR="00856FA8" w:rsidRPr="00580BA6" w:rsidRDefault="001B2EA2" w:rsidP="00724DC2">
            <w:pPr>
              <w:jc w:val="left"/>
            </w:pPr>
            <w:sdt>
              <w:sdtPr>
                <w:id w:val="94364858"/>
                <w:lock w:val="sdtContentLocked"/>
                <w:placeholder>
                  <w:docPart w:val="DB9FAAF2F0F04A4384AC2F130D7FBCA1"/>
                </w:placeholder>
                <w:text/>
              </w:sdtPr>
              <w:sdtEndPr/>
              <w:sdtContent>
                <w:r w:rsidR="00E736D8">
                  <w:t>Zprávu předkládá:</w:t>
                </w:r>
              </w:sdtContent>
            </w:sdt>
          </w:p>
        </w:tc>
        <w:bookmarkEnd w:id="5" w:displacedByCustomXml="next"/>
        <w:bookmarkEnd w:id="4" w:displacedByCustomXml="next"/>
        <w:sdt>
          <w:sdtPr>
            <w:id w:val="1702822996"/>
            <w:lock w:val="sdtLocked"/>
            <w:placeholder>
              <w:docPart w:val="8B81A846D3E74074846E65BE94439FFD"/>
            </w:placeholder>
            <w:comboBox>
              <w:listItem w:value="Zvolte položku."/>
              <w:listItem w:displayText="Ing. Helena Müllerová" w:value="Ing. Helena Müllerová"/>
              <w:listItem w:displayText="Ing. Lumír Aschenbrenner" w:value="Ing. Lumír Aschenbrenner"/>
              <w:listItem w:displayText="PhDr. Jan Fluxa" w:value="PhDr. Jan Fluxa"/>
              <w:listItem w:displayText="Eva Trůková" w:value="Eva Trůková"/>
              <w:listItem w:displayText="Roman Andrlík" w:value="Roman Andrlík"/>
              <w:listItem w:displayText="Mgr. Pavel Janouškovec" w:value="Mgr. Pavel Janouškovec"/>
              <w:listItem w:displayText="Ing. František Sokol" w:value="Ing. František Sokol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49FD963C" w14:textId="25BA3FB2" w:rsidR="006E288F" w:rsidRPr="00580BA6" w:rsidRDefault="00592B75" w:rsidP="00CA7D5B">
                <w:pPr>
                  <w:jc w:val="left"/>
                </w:pPr>
                <w:r>
                  <w:t xml:space="preserve">PhDr. Jan </w:t>
                </w:r>
                <w:proofErr w:type="spellStart"/>
                <w:r>
                  <w:t>Fluxa</w:t>
                </w:r>
                <w:proofErr w:type="spellEnd"/>
              </w:p>
            </w:tc>
          </w:sdtContent>
        </w:sdt>
        <w:sdt>
          <w:sdtPr>
            <w:id w:val="-427812892"/>
            <w:lock w:val="sdtLocked"/>
            <w:placeholder>
              <w:docPart w:val="ACFE9ACE6C4D45DB91E9FC4CA478FFE9"/>
            </w:placeholder>
            <w:comboBox>
              <w:listItem w:value="Zvolte položku."/>
              <w:listItem w:displayText="Starosta MO Plzeň 2 - Slovany" w:value="Starosta MO Plzeň 2 - Slovany"/>
              <w:listItem w:displayText="Místostarosta MO Plzeň 2 - Slovany" w:value="Místostarosta MO Plzeň 2 - Slovany"/>
              <w:listItem w:displayText="Místostarostka MO Plzeň 2 - Slovany" w:value="Místostarostka MO Plzeň 2 - Slovany"/>
              <w:listItem w:displayText="Tajemnice ÚMO Plzeň 2 - Slovany" w:value="Tajemnice ÚMO Plzeň 2 - Slovany"/>
              <w:listItem w:displayText="Finanční výbor  ZMO Plzeň 2 - Slovany" w:value="Finanční výbor  ZMO Plzeň 2 - Slovany"/>
              <w:listItem w:displayText="Kontrolní výbor ZMO Plzeň 2 - Slovany" w:value="Kontrolní výbor ZMO Plzeň 2 - Slovany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20794F45" w14:textId="765AD454" w:rsidR="00856FA8" w:rsidRPr="00580BA6" w:rsidRDefault="00592B75" w:rsidP="000371FB">
                <w:pPr>
                  <w:jc w:val="left"/>
                </w:pPr>
                <w:r>
                  <w:t>Místostarosta MO Plzeň 2 - Slovany</w:t>
                </w:r>
              </w:p>
            </w:tc>
          </w:sdtContent>
        </w:sdt>
      </w:tr>
      <w:tr w:rsidR="00856FA8" w:rsidRPr="00580BA6" w14:paraId="1669B9DD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5F8DF825" w14:textId="77777777" w:rsidR="00856FA8" w:rsidRPr="00580BA6" w:rsidRDefault="001B2EA2" w:rsidP="00CA7D5B">
            <w:pPr>
              <w:jc w:val="left"/>
            </w:pPr>
            <w:sdt>
              <w:sdtPr>
                <w:id w:val="-632020284"/>
                <w:lock w:val="sdtContentLocked"/>
                <w:placeholder>
                  <w:docPart w:val="FF1CF915140F4947B967E1244B42688A"/>
                </w:placeholder>
                <w:text/>
              </w:sdtPr>
              <w:sdtEndPr/>
              <w:sdtContent>
                <w:r w:rsidR="00E736D8">
                  <w:t>Zprávu zpracoval</w:t>
                </w:r>
                <w:r w:rsidR="00340673">
                  <w:t>,</w:t>
                </w:r>
                <w:r w:rsidR="00E736D8">
                  <w:t xml:space="preserve"> dne:</w:t>
                </w:r>
              </w:sdtContent>
            </w:sdt>
          </w:p>
        </w:tc>
        <w:sdt>
          <w:sdtPr>
            <w:id w:val="-1335525164"/>
            <w:lock w:val="sdtLocked"/>
            <w:placeholder>
              <w:docPart w:val="5F2743CF1BB346E3A7BD06B4B1296C52"/>
            </w:placeholder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64759E8C" w14:textId="0822AD74" w:rsidR="00856FA8" w:rsidRPr="00580BA6" w:rsidRDefault="00592B75" w:rsidP="00724DC2">
                <w:pPr>
                  <w:jc w:val="left"/>
                </w:pPr>
                <w:r>
                  <w:t>Vladimír Černý</w:t>
                </w:r>
              </w:p>
            </w:tc>
          </w:sdtContent>
        </w:sdt>
        <w:sdt>
          <w:sdtPr>
            <w:id w:val="730119887"/>
            <w:lock w:val="sdtLocked"/>
            <w:placeholder>
              <w:docPart w:val="9B602CB3728C4E0F8E126E9BF4EEE4F5"/>
            </w:placeholder>
            <w:date w:fullDate="2021-11-2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03" w:type="dxa"/>
                <w:vAlign w:val="center"/>
              </w:tcPr>
              <w:p w14:paraId="0F504B69" w14:textId="24DFFCB1" w:rsidR="00856FA8" w:rsidRPr="00580BA6" w:rsidRDefault="00E64DDE" w:rsidP="00724DC2">
                <w:pPr>
                  <w:jc w:val="left"/>
                </w:pPr>
                <w:r>
                  <w:t>23.11.2021</w:t>
                </w:r>
              </w:p>
            </w:tc>
          </w:sdtContent>
        </w:sdt>
      </w:tr>
      <w:tr w:rsidR="00856FA8" w:rsidRPr="00580BA6" w14:paraId="5F7EE8CD" w14:textId="77777777" w:rsidTr="003C305E">
        <w:trPr>
          <w:trHeight w:hRule="exact" w:val="851"/>
        </w:trPr>
        <w:tc>
          <w:tcPr>
            <w:tcW w:w="3189" w:type="dxa"/>
            <w:vAlign w:val="center"/>
          </w:tcPr>
          <w:p w14:paraId="710C0808" w14:textId="77777777" w:rsidR="00856FA8" w:rsidRPr="00580BA6" w:rsidRDefault="001B2EA2" w:rsidP="00F15EE7">
            <w:pPr>
              <w:jc w:val="left"/>
            </w:pPr>
            <w:sdt>
              <w:sdtPr>
                <w:id w:val="-1382778302"/>
                <w:lock w:val="sdtContentLocked"/>
                <w:placeholder>
                  <w:docPart w:val="B904312BFF724F62A24D53C54D99BDAA"/>
                </w:placeholder>
                <w:text/>
              </w:sdtPr>
              <w:sdtEndPr/>
              <w:sdtContent>
                <w:r w:rsidR="00E736D8" w:rsidRPr="00580BA6">
                  <w:t>Zasedání ZMO P2 se zúčastní:</w:t>
                </w:r>
              </w:sdtContent>
            </w:sdt>
          </w:p>
        </w:tc>
        <w:sdt>
          <w:sdtPr>
            <w:id w:val="1454366613"/>
            <w:lock w:val="sdtLocked"/>
            <w:placeholder>
              <w:docPart w:val="C604679AD2E34A3C8B443A07B6B04C74"/>
            </w:placeholder>
            <w:comboBox>
              <w:listItem w:value="Zvolte položku."/>
              <w:listItem w:displayText="Ing. Helena Müllerová" w:value="Ing. Helena Müllerová"/>
              <w:listItem w:displayText="Ing. Kateřina Kuglerová" w:value="Ing. Kateřina Kuglerová"/>
              <w:listItem w:displayText="JUDr. Martina Žabková" w:value="JUDr. Martina Žabková"/>
              <w:listItem w:displayText="Ing. Petra Valová" w:value="Ing. Petra Valová"/>
              <w:listItem w:displayText="Bc. Libor Pečenka" w:value="Bc. Libor Pečenka"/>
              <w:listItem w:displayText="Ing. Lenka Klečková" w:value="Ing. Lenka Klečková"/>
              <w:listItem w:displayText="Ing. Milan Kolafa" w:value="Ing. Milan Kolafa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759D164F" w14:textId="1DC2BD08" w:rsidR="00856FA8" w:rsidRPr="00580BA6" w:rsidRDefault="00592B75" w:rsidP="00724DC2">
                <w:pPr>
                  <w:jc w:val="left"/>
                </w:pPr>
                <w:r>
                  <w:t>Ing. Petra Valová</w:t>
                </w:r>
              </w:p>
            </w:tc>
          </w:sdtContent>
        </w:sdt>
        <w:sdt>
          <w:sdtPr>
            <w:rPr>
              <w:szCs w:val="24"/>
            </w:rPr>
            <w:id w:val="692271119"/>
            <w:lock w:val="sdtLocked"/>
            <w:placeholder>
              <w:docPart w:val="4F5AA436C9354D749EF73499FECADEE5"/>
            </w:placeholder>
            <w:comboBox>
              <w:listItem w:value="Zvolte položku."/>
              <w:listItem w:displayText="Tajemnice ÚMO Plzeň 2 - Slovany" w:value="Tajemnice ÚMO Plzeň 2 - Slovany"/>
              <w:listItem w:displayText="Odbor organizační" w:value="Odbor organizační"/>
              <w:listItem w:displayText="Odbor ekonomický a poplatkový" w:value="Odbor ekonomický a poplatkový"/>
              <w:listItem w:displayText="Odbor sociální" w:value="Odbor sociální"/>
              <w:listItem w:displayText="Odbor majetku, investic a rozvoje" w:value="Odbor majetku, investic a rozvoje"/>
              <w:listItem w:displayText="Odbor životního prostředí" w:value="Odbor životního prostředí"/>
              <w:listItem w:displayText="Odbor stavební a silničně správní" w:value="Odbor stavební a silničně správní"/>
            </w:comboBox>
          </w:sdtPr>
          <w:sdtEndPr/>
          <w:sdtContent>
            <w:tc>
              <w:tcPr>
                <w:tcW w:w="2903" w:type="dxa"/>
                <w:vAlign w:val="center"/>
              </w:tcPr>
              <w:p w14:paraId="266DDB33" w14:textId="2A4A7FC5" w:rsidR="00856FA8" w:rsidRPr="00592B75" w:rsidRDefault="00592B75" w:rsidP="000371FB">
                <w:pPr>
                  <w:jc w:val="left"/>
                </w:pPr>
                <w:r w:rsidRPr="00592B75">
                  <w:rPr>
                    <w:szCs w:val="24"/>
                  </w:rPr>
                  <w:t>Odbor majetku, investic a rozvoje</w:t>
                </w:r>
              </w:p>
            </w:tc>
          </w:sdtContent>
        </w:sdt>
      </w:tr>
    </w:tbl>
    <w:p w14:paraId="7B741813" w14:textId="0FA3D359" w:rsidR="00DF3C26" w:rsidRPr="00580BA6" w:rsidRDefault="00DF3C26" w:rsidP="008F71BC">
      <w:pPr>
        <w:pStyle w:val="vpravo"/>
        <w:jc w:val="both"/>
      </w:pPr>
      <w:r>
        <w:t xml:space="preserve"> </w:t>
      </w:r>
    </w:p>
    <w:p w14:paraId="365C9709" w14:textId="77777777" w:rsidR="00856FA8" w:rsidRPr="00580BA6" w:rsidRDefault="00856FA8" w:rsidP="00CD1BF7"/>
    <w:sectPr w:rsidR="00856FA8" w:rsidRPr="00580BA6" w:rsidSect="006B301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E700" w14:textId="77777777" w:rsidR="006C71C9" w:rsidRDefault="006C71C9">
      <w:r>
        <w:separator/>
      </w:r>
    </w:p>
  </w:endnote>
  <w:endnote w:type="continuationSeparator" w:id="0">
    <w:p w14:paraId="558A339D" w14:textId="77777777" w:rsidR="006C71C9" w:rsidRDefault="006C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DE16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79B14E" w14:textId="77777777" w:rsidR="00C11C3C" w:rsidRDefault="00C11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6AD2" w14:textId="77777777" w:rsidR="00C11C3C" w:rsidRDefault="00C11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ADD">
      <w:rPr>
        <w:rStyle w:val="slostrnky"/>
        <w:noProof/>
      </w:rPr>
      <w:t>1</w:t>
    </w:r>
    <w:r>
      <w:rPr>
        <w:rStyle w:val="slostrnky"/>
      </w:rPr>
      <w:fldChar w:fldCharType="end"/>
    </w:r>
  </w:p>
  <w:p w14:paraId="7ED4B6FA" w14:textId="77777777" w:rsidR="00C11C3C" w:rsidRDefault="00C11C3C">
    <w:pPr>
      <w:pStyle w:val="Zpat"/>
      <w:rPr>
        <w:rStyle w:val="slostrnky"/>
        <w:color w:val="C0C0C0"/>
      </w:rPr>
    </w:pPr>
  </w:p>
  <w:p w14:paraId="417C99F8" w14:textId="77777777" w:rsidR="00C11C3C" w:rsidRDefault="00C11C3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3E392" w14:textId="77777777" w:rsidR="006C71C9" w:rsidRDefault="006C71C9">
      <w:r>
        <w:separator/>
      </w:r>
    </w:p>
  </w:footnote>
  <w:footnote w:type="continuationSeparator" w:id="0">
    <w:p w14:paraId="02FED930" w14:textId="77777777" w:rsidR="006C71C9" w:rsidRDefault="006C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AE"/>
    <w:multiLevelType w:val="hybridMultilevel"/>
    <w:tmpl w:val="72580D96"/>
    <w:lvl w:ilvl="0" w:tplc="91BA20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29F"/>
    <w:multiLevelType w:val="hybridMultilevel"/>
    <w:tmpl w:val="396A240A"/>
    <w:lvl w:ilvl="0" w:tplc="F8CA10D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9E670B"/>
    <w:multiLevelType w:val="hybridMultilevel"/>
    <w:tmpl w:val="B826178A"/>
    <w:lvl w:ilvl="0" w:tplc="C9265B26">
      <w:start w:val="1"/>
      <w:numFmt w:val="lowerLetter"/>
      <w:pStyle w:val="OdstavecNadpis2slovn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43E41"/>
    <w:multiLevelType w:val="hybridMultilevel"/>
    <w:tmpl w:val="C268B8B4"/>
    <w:lvl w:ilvl="0" w:tplc="FA04F912">
      <w:start w:val="1"/>
      <w:numFmt w:val="decimal"/>
      <w:pStyle w:val="Odssl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39746D"/>
    <w:multiLevelType w:val="hybridMultilevel"/>
    <w:tmpl w:val="01C09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502BB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69FB"/>
    <w:multiLevelType w:val="hybridMultilevel"/>
    <w:tmpl w:val="45C636E4"/>
    <w:lvl w:ilvl="0" w:tplc="03CE498E">
      <w:start w:val="1"/>
      <w:numFmt w:val="decimal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F423A3D"/>
    <w:multiLevelType w:val="hybridMultilevel"/>
    <w:tmpl w:val="36641592"/>
    <w:lvl w:ilvl="0" w:tplc="AC7A3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2792"/>
    <w:multiLevelType w:val="singleLevel"/>
    <w:tmpl w:val="AFEEB2D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C7A1E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7A2FD4"/>
    <w:multiLevelType w:val="singleLevel"/>
    <w:tmpl w:val="30A45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7217C7"/>
    <w:multiLevelType w:val="hybridMultilevel"/>
    <w:tmpl w:val="3EE2C032"/>
    <w:lvl w:ilvl="0" w:tplc="226AC18A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  <w:spacing w:val="20"/>
        <w:kern w:val="0"/>
        <w:positio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B7123A5"/>
    <w:multiLevelType w:val="singleLevel"/>
    <w:tmpl w:val="5FEA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B8D4B10"/>
    <w:multiLevelType w:val="hybridMultilevel"/>
    <w:tmpl w:val="5B72891A"/>
    <w:lvl w:ilvl="0" w:tplc="165E7824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8"/>
  </w:num>
  <w:num w:numId="12">
    <w:abstractNumId w:val="14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C9"/>
    <w:rsid w:val="00003F7E"/>
    <w:rsid w:val="00014A7A"/>
    <w:rsid w:val="00020D5B"/>
    <w:rsid w:val="00032BE6"/>
    <w:rsid w:val="000371FB"/>
    <w:rsid w:val="00045674"/>
    <w:rsid w:val="000479B1"/>
    <w:rsid w:val="00063C3E"/>
    <w:rsid w:val="00072A49"/>
    <w:rsid w:val="00076956"/>
    <w:rsid w:val="000B6793"/>
    <w:rsid w:val="000D0E52"/>
    <w:rsid w:val="00113AD4"/>
    <w:rsid w:val="00114230"/>
    <w:rsid w:val="001228F1"/>
    <w:rsid w:val="00122D63"/>
    <w:rsid w:val="00125FAF"/>
    <w:rsid w:val="00143383"/>
    <w:rsid w:val="00151582"/>
    <w:rsid w:val="0016635C"/>
    <w:rsid w:val="00174944"/>
    <w:rsid w:val="00193E52"/>
    <w:rsid w:val="001B2EA2"/>
    <w:rsid w:val="001E0E88"/>
    <w:rsid w:val="001E6B6F"/>
    <w:rsid w:val="00215121"/>
    <w:rsid w:val="00243F85"/>
    <w:rsid w:val="00246B65"/>
    <w:rsid w:val="00252B4D"/>
    <w:rsid w:val="00254505"/>
    <w:rsid w:val="00264512"/>
    <w:rsid w:val="002853CD"/>
    <w:rsid w:val="002A2103"/>
    <w:rsid w:val="002B5066"/>
    <w:rsid w:val="002D3739"/>
    <w:rsid w:val="002D3C3E"/>
    <w:rsid w:val="002D4DC6"/>
    <w:rsid w:val="002E72B7"/>
    <w:rsid w:val="00303DFC"/>
    <w:rsid w:val="00312E68"/>
    <w:rsid w:val="00336262"/>
    <w:rsid w:val="00340673"/>
    <w:rsid w:val="003604A1"/>
    <w:rsid w:val="0036720D"/>
    <w:rsid w:val="003877B1"/>
    <w:rsid w:val="0039536D"/>
    <w:rsid w:val="003A68C2"/>
    <w:rsid w:val="003C305E"/>
    <w:rsid w:val="0042516B"/>
    <w:rsid w:val="0043352E"/>
    <w:rsid w:val="0048369E"/>
    <w:rsid w:val="004D330C"/>
    <w:rsid w:val="004E090B"/>
    <w:rsid w:val="004E51C9"/>
    <w:rsid w:val="0051226D"/>
    <w:rsid w:val="00514FE4"/>
    <w:rsid w:val="00515D99"/>
    <w:rsid w:val="00516D0E"/>
    <w:rsid w:val="00545739"/>
    <w:rsid w:val="0055653C"/>
    <w:rsid w:val="00571C49"/>
    <w:rsid w:val="00580BA6"/>
    <w:rsid w:val="00586037"/>
    <w:rsid w:val="00592B75"/>
    <w:rsid w:val="005A0BA2"/>
    <w:rsid w:val="005A59AC"/>
    <w:rsid w:val="006001D4"/>
    <w:rsid w:val="00602124"/>
    <w:rsid w:val="00613D16"/>
    <w:rsid w:val="006215AA"/>
    <w:rsid w:val="00623110"/>
    <w:rsid w:val="0064787B"/>
    <w:rsid w:val="00657A59"/>
    <w:rsid w:val="00687955"/>
    <w:rsid w:val="006A0FAD"/>
    <w:rsid w:val="006A26D8"/>
    <w:rsid w:val="006A3FBB"/>
    <w:rsid w:val="006B3010"/>
    <w:rsid w:val="006C5B34"/>
    <w:rsid w:val="006C71C9"/>
    <w:rsid w:val="006C7F01"/>
    <w:rsid w:val="006D0976"/>
    <w:rsid w:val="006E288F"/>
    <w:rsid w:val="00724DC2"/>
    <w:rsid w:val="00734551"/>
    <w:rsid w:val="00746C57"/>
    <w:rsid w:val="00752EC0"/>
    <w:rsid w:val="00770332"/>
    <w:rsid w:val="00782F1A"/>
    <w:rsid w:val="007B43FD"/>
    <w:rsid w:val="007C0B61"/>
    <w:rsid w:val="007D2ED4"/>
    <w:rsid w:val="00803864"/>
    <w:rsid w:val="00817B57"/>
    <w:rsid w:val="00823CA8"/>
    <w:rsid w:val="00834628"/>
    <w:rsid w:val="008550E3"/>
    <w:rsid w:val="00856FA8"/>
    <w:rsid w:val="00870AAC"/>
    <w:rsid w:val="00880986"/>
    <w:rsid w:val="00896749"/>
    <w:rsid w:val="008A0E6C"/>
    <w:rsid w:val="008C17D8"/>
    <w:rsid w:val="008D0820"/>
    <w:rsid w:val="008D175F"/>
    <w:rsid w:val="008E6525"/>
    <w:rsid w:val="008F2756"/>
    <w:rsid w:val="008F71BC"/>
    <w:rsid w:val="009247DA"/>
    <w:rsid w:val="00931370"/>
    <w:rsid w:val="0096277F"/>
    <w:rsid w:val="0097011F"/>
    <w:rsid w:val="00972541"/>
    <w:rsid w:val="0097348F"/>
    <w:rsid w:val="00984992"/>
    <w:rsid w:val="00991C22"/>
    <w:rsid w:val="009A18BB"/>
    <w:rsid w:val="009A5076"/>
    <w:rsid w:val="009B0C80"/>
    <w:rsid w:val="009D04C2"/>
    <w:rsid w:val="00A00AE7"/>
    <w:rsid w:val="00A0221A"/>
    <w:rsid w:val="00A02375"/>
    <w:rsid w:val="00A02F7F"/>
    <w:rsid w:val="00A04BFF"/>
    <w:rsid w:val="00A20049"/>
    <w:rsid w:val="00A25A3A"/>
    <w:rsid w:val="00A341C2"/>
    <w:rsid w:val="00A346E7"/>
    <w:rsid w:val="00A3588C"/>
    <w:rsid w:val="00A40E2F"/>
    <w:rsid w:val="00A454F7"/>
    <w:rsid w:val="00A61728"/>
    <w:rsid w:val="00A74839"/>
    <w:rsid w:val="00A8542F"/>
    <w:rsid w:val="00A87CC9"/>
    <w:rsid w:val="00AA1291"/>
    <w:rsid w:val="00AB2B7A"/>
    <w:rsid w:val="00AB653C"/>
    <w:rsid w:val="00AE2602"/>
    <w:rsid w:val="00AE4716"/>
    <w:rsid w:val="00B103D0"/>
    <w:rsid w:val="00B33B6D"/>
    <w:rsid w:val="00B41424"/>
    <w:rsid w:val="00B47BC6"/>
    <w:rsid w:val="00B526C4"/>
    <w:rsid w:val="00B627BF"/>
    <w:rsid w:val="00B71A8D"/>
    <w:rsid w:val="00B739A7"/>
    <w:rsid w:val="00BA536C"/>
    <w:rsid w:val="00BB03FC"/>
    <w:rsid w:val="00BB7A70"/>
    <w:rsid w:val="00BE0AEE"/>
    <w:rsid w:val="00C0650B"/>
    <w:rsid w:val="00C11C3C"/>
    <w:rsid w:val="00C30531"/>
    <w:rsid w:val="00C63F47"/>
    <w:rsid w:val="00C65D2B"/>
    <w:rsid w:val="00C70DE4"/>
    <w:rsid w:val="00C723E5"/>
    <w:rsid w:val="00C762AC"/>
    <w:rsid w:val="00C94844"/>
    <w:rsid w:val="00CA7D5B"/>
    <w:rsid w:val="00CC20D4"/>
    <w:rsid w:val="00CC62C1"/>
    <w:rsid w:val="00CD1BF7"/>
    <w:rsid w:val="00CF7ADD"/>
    <w:rsid w:val="00D14BF3"/>
    <w:rsid w:val="00D51A3D"/>
    <w:rsid w:val="00D5708E"/>
    <w:rsid w:val="00D627A1"/>
    <w:rsid w:val="00D70C70"/>
    <w:rsid w:val="00D71764"/>
    <w:rsid w:val="00D71BFE"/>
    <w:rsid w:val="00D95BB2"/>
    <w:rsid w:val="00DA2689"/>
    <w:rsid w:val="00DA4A51"/>
    <w:rsid w:val="00DA5672"/>
    <w:rsid w:val="00DB3468"/>
    <w:rsid w:val="00DB7E31"/>
    <w:rsid w:val="00DC461A"/>
    <w:rsid w:val="00DE0DFF"/>
    <w:rsid w:val="00DE7319"/>
    <w:rsid w:val="00DF3C26"/>
    <w:rsid w:val="00DF5C2E"/>
    <w:rsid w:val="00E067DB"/>
    <w:rsid w:val="00E1149E"/>
    <w:rsid w:val="00E1184E"/>
    <w:rsid w:val="00E139A3"/>
    <w:rsid w:val="00E23CC2"/>
    <w:rsid w:val="00E25D99"/>
    <w:rsid w:val="00E307F1"/>
    <w:rsid w:val="00E32456"/>
    <w:rsid w:val="00E37BE9"/>
    <w:rsid w:val="00E62B48"/>
    <w:rsid w:val="00E64DDE"/>
    <w:rsid w:val="00E70660"/>
    <w:rsid w:val="00E70ACB"/>
    <w:rsid w:val="00E736D8"/>
    <w:rsid w:val="00E76B83"/>
    <w:rsid w:val="00E82F41"/>
    <w:rsid w:val="00EB0856"/>
    <w:rsid w:val="00EB0EB6"/>
    <w:rsid w:val="00EB7040"/>
    <w:rsid w:val="00ED31B7"/>
    <w:rsid w:val="00ED4AC4"/>
    <w:rsid w:val="00EE2884"/>
    <w:rsid w:val="00EE3CC0"/>
    <w:rsid w:val="00F05CBA"/>
    <w:rsid w:val="00F15EE7"/>
    <w:rsid w:val="00F22114"/>
    <w:rsid w:val="00F33CB4"/>
    <w:rsid w:val="00F44665"/>
    <w:rsid w:val="00F45BA9"/>
    <w:rsid w:val="00F54C7E"/>
    <w:rsid w:val="00F64BAB"/>
    <w:rsid w:val="00F707A4"/>
    <w:rsid w:val="00F75F22"/>
    <w:rsid w:val="00F7611C"/>
    <w:rsid w:val="00FA7873"/>
    <w:rsid w:val="00FC460B"/>
    <w:rsid w:val="00FC7651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393B"/>
  <w15:docId w15:val="{842A058F-D0CD-4F0D-8492-668603C9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5739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15EE7"/>
    <w:pPr>
      <w:keepNext/>
      <w:spacing w:before="1080" w:after="60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</w:pPr>
  </w:style>
  <w:style w:type="paragraph" w:customStyle="1" w:styleId="Paragrafneslovan">
    <w:name w:val="Paragraf nečíslovaný"/>
    <w:basedOn w:val="Normln"/>
    <w:autoRedefine/>
    <w:rsid w:val="007C0B61"/>
    <w:pPr>
      <w:ind w:left="567"/>
    </w:pPr>
    <w:rPr>
      <w:lang w:val="de-DE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pravo">
    <w:name w:val="vpravo"/>
    <w:basedOn w:val="Normln"/>
    <w:autoRedefine/>
    <w:pPr>
      <w:jc w:val="right"/>
    </w:pPr>
  </w:style>
  <w:style w:type="paragraph" w:customStyle="1" w:styleId="vlevo">
    <w:name w:val="vlevo"/>
    <w:basedOn w:val="Normln"/>
    <w:autoRedefine/>
    <w:rsid w:val="00CD1BF7"/>
  </w:style>
  <w:style w:type="paragraph" w:customStyle="1" w:styleId="centr">
    <w:name w:val="centr"/>
    <w:basedOn w:val="Normln"/>
    <w:autoRedefine/>
    <w:pPr>
      <w:spacing w:before="120"/>
      <w:jc w:val="center"/>
    </w:pPr>
  </w:style>
  <w:style w:type="paragraph" w:customStyle="1" w:styleId="nadpcent">
    <w:name w:val="nadpcent"/>
    <w:basedOn w:val="Normln"/>
    <w:next w:val="vlevo"/>
    <w:autoRedefine/>
    <w:rsid w:val="00B103D0"/>
    <w:pPr>
      <w:spacing w:before="600" w:after="480"/>
      <w:jc w:val="center"/>
    </w:pPr>
    <w:rPr>
      <w:b/>
      <w:caps/>
      <w:spacing w:val="22"/>
      <w:lang w:val="en-AU"/>
    </w:rPr>
  </w:style>
  <w:style w:type="paragraph" w:customStyle="1" w:styleId="ostzahl">
    <w:name w:val="ostzahl"/>
    <w:basedOn w:val="Normln"/>
    <w:next w:val="vlevo"/>
    <w:autoRedefine/>
    <w:rsid w:val="00F7611C"/>
    <w:pPr>
      <w:spacing w:before="240" w:after="120"/>
    </w:pPr>
    <w:rPr>
      <w:b/>
      <w:spacing w:val="22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  <w:style w:type="paragraph" w:styleId="Odstavecseseznamem">
    <w:name w:val="List Paragraph"/>
    <w:basedOn w:val="Normln"/>
    <w:uiPriority w:val="34"/>
    <w:rsid w:val="00B103D0"/>
    <w:pPr>
      <w:ind w:left="720"/>
      <w:contextualSpacing/>
    </w:pPr>
  </w:style>
  <w:style w:type="paragraph" w:customStyle="1" w:styleId="Nadpis2">
    <w:name w:val="Nadpis2"/>
    <w:basedOn w:val="Normln"/>
    <w:next w:val="Normln"/>
    <w:qFormat/>
    <w:rsid w:val="008D175F"/>
    <w:pPr>
      <w:numPr>
        <w:numId w:val="18"/>
      </w:numPr>
      <w:spacing w:before="240" w:after="120"/>
      <w:ind w:left="568" w:hanging="284"/>
    </w:pPr>
    <w:rPr>
      <w:b/>
      <w:spacing w:val="60"/>
      <w:szCs w:val="24"/>
    </w:rPr>
  </w:style>
  <w:style w:type="paragraph" w:customStyle="1" w:styleId="OdstavecNadpis2slovn">
    <w:name w:val="Odstavec Nadpis2 (číslování)"/>
    <w:basedOn w:val="Normln"/>
    <w:qFormat/>
    <w:rsid w:val="00602124"/>
    <w:pPr>
      <w:numPr>
        <w:numId w:val="19"/>
      </w:numPr>
      <w:spacing w:after="120"/>
      <w:ind w:left="568" w:hanging="284"/>
    </w:pPr>
    <w:rPr>
      <w:szCs w:val="24"/>
    </w:rPr>
  </w:style>
  <w:style w:type="paragraph" w:customStyle="1" w:styleId="OdstavecNadpis2">
    <w:name w:val="Odstavec Nadpis2"/>
    <w:basedOn w:val="Normln"/>
    <w:qFormat/>
    <w:rsid w:val="00602124"/>
    <w:pPr>
      <w:ind w:left="567"/>
    </w:pPr>
    <w:rPr>
      <w:szCs w:val="24"/>
    </w:rPr>
  </w:style>
  <w:style w:type="paragraph" w:customStyle="1" w:styleId="Nadpis3">
    <w:name w:val="Nadpis3"/>
    <w:basedOn w:val="Normln"/>
    <w:qFormat/>
    <w:rsid w:val="00A8542F"/>
    <w:pPr>
      <w:numPr>
        <w:numId w:val="20"/>
      </w:numPr>
      <w:spacing w:before="240" w:after="120"/>
      <w:ind w:left="357" w:hanging="357"/>
    </w:pPr>
    <w:rPr>
      <w:b/>
    </w:rPr>
  </w:style>
  <w:style w:type="paragraph" w:customStyle="1" w:styleId="OdstavecNadpis3">
    <w:name w:val="Odstavec Nadpis3"/>
    <w:basedOn w:val="vlevo"/>
    <w:rsid w:val="00DF5C2E"/>
    <w:pPr>
      <w:ind w:left="357"/>
    </w:pPr>
  </w:style>
  <w:style w:type="character" w:styleId="Zstupntext">
    <w:name w:val="Placeholder Text"/>
    <w:basedOn w:val="Standardnpsmoodstavce"/>
    <w:uiPriority w:val="99"/>
    <w:semiHidden/>
    <w:rsid w:val="00746C57"/>
    <w:rPr>
      <w:color w:val="808080"/>
    </w:rPr>
  </w:style>
  <w:style w:type="paragraph" w:styleId="Textbubliny">
    <w:name w:val="Balloon Text"/>
    <w:basedOn w:val="Normln"/>
    <w:link w:val="TextbublinyChar"/>
    <w:rsid w:val="0074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6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96277F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627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27B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27B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2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27BF"/>
    <w:rPr>
      <w:b/>
      <w:bCs/>
    </w:rPr>
  </w:style>
  <w:style w:type="paragraph" w:customStyle="1" w:styleId="Odsslo">
    <w:name w:val="Ods. číslo"/>
    <w:basedOn w:val="Normln"/>
    <w:qFormat/>
    <w:rsid w:val="00014A7A"/>
    <w:pPr>
      <w:numPr>
        <w:numId w:val="22"/>
      </w:numPr>
      <w:ind w:left="88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352;ablony\_RMO_a_ZMO\N&#225;vrh%20usnesen&#237;%20Z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743CF1BB346E3A7BD06B4B1296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3903B4-7507-476B-B926-0C017AC3A3FD}"/>
      </w:docPartPr>
      <w:docPartBody>
        <w:p w:rsidR="009A622B" w:rsidRDefault="009A622B">
          <w:pPr>
            <w:pStyle w:val="5F2743CF1BB346E3A7BD06B4B1296C52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25321FAE2E444C1E854B519016BB1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EA275-C7FF-4874-BD2D-F8B5C3845D83}"/>
      </w:docPartPr>
      <w:docPartBody>
        <w:p w:rsidR="009A622B" w:rsidRDefault="009A622B">
          <w:pPr>
            <w:pStyle w:val="25321FAE2E444C1E854B519016BB1F6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9DDD7AC2CBA14493BA23119408ECE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21CFC-9656-47C3-8B19-CDBF19359F89}"/>
      </w:docPartPr>
      <w:docPartBody>
        <w:p w:rsidR="009A622B" w:rsidRDefault="009A622B">
          <w:pPr>
            <w:pStyle w:val="9DDD7AC2CBA14493BA23119408ECEE35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DA65B1FE51848ADACB07D434526A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B92576-B7F5-49E0-AA72-A726222699C1}"/>
      </w:docPartPr>
      <w:docPartBody>
        <w:p w:rsidR="009A622B" w:rsidRDefault="009A622B">
          <w:pPr>
            <w:pStyle w:val="DDA65B1FE51848ADACB07D434526A2AC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2E3B355D4DAB431193DFB6FB82E3A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EAA60-F72E-42BC-8C6F-AA9048E7F192}"/>
      </w:docPartPr>
      <w:docPartBody>
        <w:p w:rsidR="009A622B" w:rsidRDefault="009A622B">
          <w:pPr>
            <w:pStyle w:val="2E3B355D4DAB431193DFB6FB82E3A718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B60255E7370C4C12BFDBCCF271140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9BA4D3-0109-4DB1-8C01-6A8DE13E1C4F}"/>
      </w:docPartPr>
      <w:docPartBody>
        <w:p w:rsidR="009A622B" w:rsidRDefault="009A622B">
          <w:pPr>
            <w:pStyle w:val="B60255E7370C4C12BFDBCCF271140F86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77032939D88440549D01DA7B1892F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52C64-03C4-4887-8990-73A3FC6FDCBE}"/>
      </w:docPartPr>
      <w:docPartBody>
        <w:p w:rsidR="009A622B" w:rsidRDefault="009A622B">
          <w:pPr>
            <w:pStyle w:val="77032939D88440549D01DA7B1892F44C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D728789A647342A3A7C730A8A1894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BDAF6-205E-429E-B899-AADE6B04E5F4}"/>
      </w:docPartPr>
      <w:docPartBody>
        <w:p w:rsidR="009A622B" w:rsidRDefault="009A622B">
          <w:pPr>
            <w:pStyle w:val="D728789A647342A3A7C730A8A1894615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38B0897709E149B6B3BB19FEF6A07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8C440-09FB-49C5-B615-520018E490A3}"/>
      </w:docPartPr>
      <w:docPartBody>
        <w:p w:rsidR="009A622B" w:rsidRDefault="009A622B">
          <w:pPr>
            <w:pStyle w:val="38B0897709E149B6B3BB19FEF6A07350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002EBF59207243F196B2D141C88DC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1148B-1F70-409C-B2C7-D8B8C8367B06}"/>
      </w:docPartPr>
      <w:docPartBody>
        <w:p w:rsidR="009A622B" w:rsidRDefault="009A622B">
          <w:pPr>
            <w:pStyle w:val="002EBF59207243F196B2D141C88DC0EB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DB9FAAF2F0F04A4384AC2F130D7FB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4D93-94AD-4412-9475-04B2D8E56397}"/>
      </w:docPartPr>
      <w:docPartBody>
        <w:p w:rsidR="009A622B" w:rsidRDefault="009A622B">
          <w:pPr>
            <w:pStyle w:val="DB9FAAF2F0F04A4384AC2F130D7FBCA1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8B81A846D3E74074846E65BE94439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A39DB-6379-426C-B859-7F838858670E}"/>
      </w:docPartPr>
      <w:docPartBody>
        <w:p w:rsidR="009A622B" w:rsidRDefault="009A622B">
          <w:pPr>
            <w:pStyle w:val="8B81A846D3E74074846E65BE94439FFD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ACFE9ACE6C4D45DB91E9FC4CA478F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99FB79-D252-41C6-984A-4D62947E596E}"/>
      </w:docPartPr>
      <w:docPartBody>
        <w:p w:rsidR="009A622B" w:rsidRDefault="009A622B">
          <w:pPr>
            <w:pStyle w:val="ACFE9ACE6C4D45DB91E9FC4CA478FFE9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FF1CF915140F4947B967E1244B426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E752B-C801-4AF8-8C3D-D1D9C1812085}"/>
      </w:docPartPr>
      <w:docPartBody>
        <w:p w:rsidR="009A622B" w:rsidRDefault="009A622B">
          <w:pPr>
            <w:pStyle w:val="FF1CF915140F4947B967E1244B42688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9B602CB3728C4E0F8E126E9BF4EEE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7BF7D-C82E-402A-9313-A7DDBDE1E4D4}"/>
      </w:docPartPr>
      <w:docPartBody>
        <w:p w:rsidR="009A622B" w:rsidRDefault="009A622B">
          <w:pPr>
            <w:pStyle w:val="9B602CB3728C4E0F8E126E9BF4EEE4F5"/>
          </w:pPr>
          <w:r w:rsidRPr="00BB5E32">
            <w:rPr>
              <w:rStyle w:val="Zstupntext"/>
            </w:rPr>
            <w:t>Klikněte sem a zadejte datum.</w:t>
          </w:r>
        </w:p>
      </w:docPartBody>
    </w:docPart>
    <w:docPart>
      <w:docPartPr>
        <w:name w:val="B904312BFF724F62A24D53C54D99B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B30EB-7C78-4A37-A888-A931605666EB}"/>
      </w:docPartPr>
      <w:docPartBody>
        <w:p w:rsidR="009A622B" w:rsidRDefault="009A622B">
          <w:pPr>
            <w:pStyle w:val="B904312BFF724F62A24D53C54D99BDAA"/>
          </w:pPr>
          <w:r w:rsidRPr="00BB5E32">
            <w:rPr>
              <w:rStyle w:val="Zstupntext"/>
            </w:rPr>
            <w:t>Klikněte sem a zadejte text.</w:t>
          </w:r>
        </w:p>
      </w:docPartBody>
    </w:docPart>
    <w:docPart>
      <w:docPartPr>
        <w:name w:val="C604679AD2E34A3C8B443A07B6B04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ACFB6-7758-4519-B6B6-58FFBEC7B248}"/>
      </w:docPartPr>
      <w:docPartBody>
        <w:p w:rsidR="009A622B" w:rsidRDefault="009A622B">
          <w:pPr>
            <w:pStyle w:val="C604679AD2E34A3C8B443A07B6B04C74"/>
          </w:pPr>
          <w:r w:rsidRPr="00BB5E32">
            <w:rPr>
              <w:rStyle w:val="Zstupntext"/>
            </w:rPr>
            <w:t>Zvolte položku.</w:t>
          </w:r>
        </w:p>
      </w:docPartBody>
    </w:docPart>
    <w:docPart>
      <w:docPartPr>
        <w:name w:val="4F5AA436C9354D749EF73499FECAD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E19B2-DDDF-4150-BD1F-C5B3FC8D4063}"/>
      </w:docPartPr>
      <w:docPartBody>
        <w:p w:rsidR="009A622B" w:rsidRDefault="009A622B">
          <w:pPr>
            <w:pStyle w:val="4F5AA436C9354D749EF73499FECADEE5"/>
          </w:pPr>
          <w:r w:rsidRPr="00BB5E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2B"/>
    <w:rsid w:val="009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F2743CF1BB346E3A7BD06B4B1296C52">
    <w:name w:val="5F2743CF1BB346E3A7BD06B4B1296C52"/>
  </w:style>
  <w:style w:type="paragraph" w:customStyle="1" w:styleId="25321FAE2E444C1E854B519016BB1F6B">
    <w:name w:val="25321FAE2E444C1E854B519016BB1F6B"/>
  </w:style>
  <w:style w:type="paragraph" w:customStyle="1" w:styleId="9DDD7AC2CBA14493BA23119408ECEE35">
    <w:name w:val="9DDD7AC2CBA14493BA23119408ECEE35"/>
  </w:style>
  <w:style w:type="paragraph" w:customStyle="1" w:styleId="DDA65B1FE51848ADACB07D434526A2AC">
    <w:name w:val="DDA65B1FE51848ADACB07D434526A2AC"/>
  </w:style>
  <w:style w:type="paragraph" w:customStyle="1" w:styleId="2E3B355D4DAB431193DFB6FB82E3A718">
    <w:name w:val="2E3B355D4DAB431193DFB6FB82E3A718"/>
  </w:style>
  <w:style w:type="paragraph" w:customStyle="1" w:styleId="B60255E7370C4C12BFDBCCF271140F86">
    <w:name w:val="B60255E7370C4C12BFDBCCF271140F86"/>
  </w:style>
  <w:style w:type="paragraph" w:customStyle="1" w:styleId="77032939D88440549D01DA7B1892F44C">
    <w:name w:val="77032939D88440549D01DA7B1892F44C"/>
  </w:style>
  <w:style w:type="paragraph" w:customStyle="1" w:styleId="D728789A647342A3A7C730A8A1894615">
    <w:name w:val="D728789A647342A3A7C730A8A1894615"/>
  </w:style>
  <w:style w:type="paragraph" w:customStyle="1" w:styleId="38B0897709E149B6B3BB19FEF6A07350">
    <w:name w:val="38B0897709E149B6B3BB19FEF6A07350"/>
  </w:style>
  <w:style w:type="paragraph" w:customStyle="1" w:styleId="002EBF59207243F196B2D141C88DC0EB">
    <w:name w:val="002EBF59207243F196B2D141C88DC0EB"/>
  </w:style>
  <w:style w:type="paragraph" w:customStyle="1" w:styleId="DB9FAAF2F0F04A4384AC2F130D7FBCA1">
    <w:name w:val="DB9FAAF2F0F04A4384AC2F130D7FBCA1"/>
  </w:style>
  <w:style w:type="paragraph" w:customStyle="1" w:styleId="8B81A846D3E74074846E65BE94439FFD">
    <w:name w:val="8B81A846D3E74074846E65BE94439FFD"/>
  </w:style>
  <w:style w:type="paragraph" w:customStyle="1" w:styleId="ACFE9ACE6C4D45DB91E9FC4CA478FFE9">
    <w:name w:val="ACFE9ACE6C4D45DB91E9FC4CA478FFE9"/>
  </w:style>
  <w:style w:type="paragraph" w:customStyle="1" w:styleId="FF1CF915140F4947B967E1244B42688A">
    <w:name w:val="FF1CF915140F4947B967E1244B42688A"/>
  </w:style>
  <w:style w:type="paragraph" w:customStyle="1" w:styleId="9B602CB3728C4E0F8E126E9BF4EEE4F5">
    <w:name w:val="9B602CB3728C4E0F8E126E9BF4EEE4F5"/>
  </w:style>
  <w:style w:type="paragraph" w:customStyle="1" w:styleId="B904312BFF724F62A24D53C54D99BDAA">
    <w:name w:val="B904312BFF724F62A24D53C54D99BDAA"/>
  </w:style>
  <w:style w:type="paragraph" w:customStyle="1" w:styleId="C604679AD2E34A3C8B443A07B6B04C74">
    <w:name w:val="C604679AD2E34A3C8B443A07B6B04C74"/>
  </w:style>
  <w:style w:type="paragraph" w:customStyle="1" w:styleId="4F5AA436C9354D749EF73499FECADEE5">
    <w:name w:val="4F5AA436C9354D749EF73499FECAD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BEA9-48D3-4599-BBF3-022CCCBD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usnesení ZMO.dotx</Template>
  <TotalTime>4</TotalTime>
  <Pages>1</Pages>
  <Words>170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ČERNÝ Vladimír</dc:creator>
  <cp:lastModifiedBy>ČERNÝ Vladimír</cp:lastModifiedBy>
  <cp:revision>4</cp:revision>
  <cp:lastPrinted>2021-11-24T07:59:00Z</cp:lastPrinted>
  <dcterms:created xsi:type="dcterms:W3CDTF">2021-11-23T07:22:00Z</dcterms:created>
  <dcterms:modified xsi:type="dcterms:W3CDTF">2021-11-24T08:02:00Z</dcterms:modified>
</cp:coreProperties>
</file>