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78" w:rsidRDefault="004B5078" w:rsidP="004B5078">
      <w:pPr>
        <w:pStyle w:val="nadpcent"/>
        <w:spacing w:before="100" w:beforeAutospacing="1" w:after="840"/>
      </w:pPr>
      <w:r>
        <w:t xml:space="preserve">usnesení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4B5078" w:rsidTr="00D53ED2">
        <w:tc>
          <w:tcPr>
            <w:tcW w:w="567" w:type="dxa"/>
            <w:hideMark/>
          </w:tcPr>
          <w:p w:rsidR="004B5078" w:rsidRDefault="004B5078" w:rsidP="00D53ED2">
            <w:pPr>
              <w:pStyle w:val="vlevo"/>
            </w:pPr>
            <w:r>
              <w:t xml:space="preserve">č.:  </w:t>
            </w:r>
          </w:p>
        </w:tc>
        <w:tc>
          <w:tcPr>
            <w:tcW w:w="3586" w:type="dxa"/>
          </w:tcPr>
          <w:p w:rsidR="004B5078" w:rsidRDefault="004B5078" w:rsidP="00D53ED2">
            <w:pPr>
              <w:pStyle w:val="vlevo"/>
            </w:pPr>
            <w:r>
              <w:t>50</w:t>
            </w:r>
          </w:p>
        </w:tc>
        <w:tc>
          <w:tcPr>
            <w:tcW w:w="1092" w:type="dxa"/>
            <w:hideMark/>
          </w:tcPr>
          <w:p w:rsidR="004B5078" w:rsidRDefault="004B5078" w:rsidP="00D53ED2">
            <w:pPr>
              <w:pStyle w:val="vlevo"/>
            </w:pPr>
            <w:r>
              <w:t xml:space="preserve">   ze dne: </w:t>
            </w:r>
          </w:p>
        </w:tc>
        <w:tc>
          <w:tcPr>
            <w:tcW w:w="3827" w:type="dxa"/>
          </w:tcPr>
          <w:p w:rsidR="004B5078" w:rsidRDefault="004B5078" w:rsidP="00D53ED2">
            <w:pPr>
              <w:pStyle w:val="vlevo"/>
            </w:pPr>
            <w:r>
              <w:t>10. 6. 2015</w:t>
            </w:r>
          </w:p>
        </w:tc>
      </w:tr>
    </w:tbl>
    <w:p w:rsidR="004B5078" w:rsidRDefault="004B5078" w:rsidP="004B5078">
      <w:pPr>
        <w:pStyle w:val="Paragrafneslovan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494"/>
        <w:gridCol w:w="222"/>
        <w:gridCol w:w="222"/>
      </w:tblGrid>
      <w:tr w:rsidR="004B5078" w:rsidTr="00D53ED2">
        <w:trPr>
          <w:cantSplit/>
        </w:trPr>
        <w:tc>
          <w:tcPr>
            <w:tcW w:w="0" w:type="auto"/>
            <w:hideMark/>
          </w:tcPr>
          <w:p w:rsidR="004B5078" w:rsidRDefault="004B5078" w:rsidP="00D53ED2">
            <w:pPr>
              <w:pStyle w:val="vlevo"/>
            </w:pPr>
            <w:r>
              <w:t>ve věci:  Zpráva o činnosti KV ZMO Plzeň 3, předložená na 5. zasedání ZMO Plzeň 3</w:t>
            </w:r>
          </w:p>
        </w:tc>
        <w:tc>
          <w:tcPr>
            <w:tcW w:w="0" w:type="auto"/>
            <w:vAlign w:val="bottom"/>
          </w:tcPr>
          <w:p w:rsidR="004B5078" w:rsidRDefault="004B5078" w:rsidP="00D53ED2">
            <w:pPr>
              <w:jc w:val="both"/>
            </w:pPr>
          </w:p>
        </w:tc>
        <w:tc>
          <w:tcPr>
            <w:tcW w:w="0" w:type="auto"/>
          </w:tcPr>
          <w:p w:rsidR="004B5078" w:rsidRDefault="004B5078" w:rsidP="00D53ED2">
            <w:pPr>
              <w:pStyle w:val="Zhlav"/>
            </w:pPr>
          </w:p>
        </w:tc>
      </w:tr>
    </w:tbl>
    <w:p w:rsidR="004B5078" w:rsidRDefault="004B5078" w:rsidP="004B5078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136524</wp:posOffset>
                </wp:positionV>
                <wp:extent cx="5669280" cy="0"/>
                <wp:effectExtent l="0" t="0" r="26670" b="19050"/>
                <wp:wrapNone/>
                <wp:docPr id="1" name="Přímá spojni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TSPLwIAAEAEAAAOAAAAZHJzL2Uyb0RvYy54bWysU82O0zAQviPxDpbvbZJuW9qo6QolLZcF&#10;Ku3C3bWdxuDYlu02rRAPskcegKdY8V6M3R+6cEGIHJyxZ+bzNzOfZ7f7VqIdt05oVeCsn2LEFdVM&#10;qE2BPzwsexOMnCeKEakVL/CBO3w7f/li1pmcD3SjJeMWAYhyeWcK3Hhv8iRxtOEtcX1tuAJnrW1L&#10;PGztJmGWdIDeymSQpuOk05YZqyl3Dk6roxPPI35dc+rf17XjHskCAzcfVxvXdViT+YzkG0tMI+iJ&#10;BvkHFi0RCi69QFXEE7S14g+oVlCrna59n+o20XUtKI81QDVZ+ls19w0xPNYCzXHm0ib3/2Dpu93K&#10;IsFgdhgp0sKIVj8en763T9+QM/qTAn4ouwl96ozLIbxUKxsqpXt1b+40/eyQ0mVD1IZHvg8HAyBZ&#10;yEiepYSNM3DbunurGcSQrdexafvatqiWwnwMiQEcGoP2cUqHy5T43iMKh6PxeDqYwDDp2ZeQPECE&#10;RGOdf8N1i4JRYClUaCDJye7O+UDpV0g4VnoppIwikAp1BZ6OBqOY4LQULDhDmLObdSkt2pEgo/jF&#10;+sBzHWb1VrEI1nDCFifbEyGPNlwuVcCDUoDOyTrq5Ms0nS4mi8mwNxyMF71hWlW918ty2Bsvs1ej&#10;6qYqyyr7Gqhlw7wRjHEV2J01mw3/ThOn13NU20W1lzYkz9Fjv4Ds+R9Jx6mGQR4lsdbssLLnaYNM&#10;Y/DpSYV3cL0H+/rhz38CAAD//wMAUEsDBBQABgAIAAAAIQBNi6cg2wAAAAcBAAAPAAAAZHJzL2Rv&#10;d25yZXYueG1sTI5BS8NAEIXvgv9hGcGb3SSl0sZsShH1IgjW6HmTnSahu7Mhu03jv3fEgz095r3H&#10;m6/Yzs6KCcfQe1KQLhIQSI03PbUKqo/nuzWIEDUZbT2hgm8MsC2vrwqdG3+md5z2sRU8QiHXCroY&#10;h1zK0HTodFj4AYmzgx+djnyOrTSjPvO4szJLknvpdE/8odMDPnbYHPcnp2D39fq0fJtq563ZtNWn&#10;cVXykil1ezPvHkBEnON/GX7xGR1KZqr9iUwQVkG25CJLugLB8XqzSkHUf4YsC3nJX/4AAAD//wMA&#10;UEsBAi0AFAAGAAgAAAAhALaDOJL+AAAA4QEAABMAAAAAAAAAAAAAAAAAAAAAAFtDb250ZW50X1R5&#10;cGVzXS54bWxQSwECLQAUAAYACAAAACEAOP0h/9YAAACUAQAACwAAAAAAAAAAAAAAAAAvAQAAX3Jl&#10;bHMvLnJlbHNQSwECLQAUAAYACAAAACEAO1U0jy8CAABABAAADgAAAAAAAAAAAAAAAAAuAgAAZHJz&#10;L2Uyb0RvYy54bWxQSwECLQAUAAYACAAAACEATYunINsAAAAHAQAADwAAAAAAAAAAAAAAAACJBAAA&#10;ZHJzL2Rvd25yZXYueG1sUEsFBgAAAAAEAAQA8wAAAJEFAAAAAA==&#10;" o:allowincell="f"/>
            </w:pict>
          </mc:Fallback>
        </mc:AlternateContent>
      </w:r>
    </w:p>
    <w:p w:rsidR="004B5078" w:rsidRDefault="004B5078" w:rsidP="004B5078">
      <w:pPr>
        <w:pStyle w:val="Nadpis2"/>
      </w:pPr>
    </w:p>
    <w:p w:rsidR="004B5078" w:rsidRDefault="004B5078" w:rsidP="004B5078">
      <w:pPr>
        <w:pStyle w:val="Nadpis2"/>
      </w:pPr>
      <w:r>
        <w:t>Zastupitelstvo městského obvodu Plzeň 3</w:t>
      </w:r>
    </w:p>
    <w:p w:rsidR="004B5078" w:rsidRDefault="004B5078" w:rsidP="004B5078"/>
    <w:p w:rsidR="004B5078" w:rsidRDefault="004B5078" w:rsidP="004B5078">
      <w:pPr>
        <w:pStyle w:val="Nadpis2"/>
      </w:pPr>
    </w:p>
    <w:p w:rsidR="004B5078" w:rsidRDefault="004B5078" w:rsidP="004B5078">
      <w:pPr>
        <w:pStyle w:val="Nadpis2"/>
      </w:pPr>
    </w:p>
    <w:p w:rsidR="004B5078" w:rsidRDefault="004B5078" w:rsidP="004B5078">
      <w:pPr>
        <w:pStyle w:val="Nadpis2"/>
      </w:pPr>
      <w:r>
        <w:t>b e r e    n a   v ě d o m í</w:t>
      </w:r>
    </w:p>
    <w:p w:rsidR="004B5078" w:rsidRPr="00C875B7" w:rsidRDefault="004B5078" w:rsidP="004B5078">
      <w:pPr>
        <w:rPr>
          <w:sz w:val="16"/>
          <w:szCs w:val="16"/>
        </w:rPr>
      </w:pPr>
    </w:p>
    <w:p w:rsidR="004B5078" w:rsidRPr="007E4FE7" w:rsidRDefault="004B5078" w:rsidP="004B5078">
      <w:r>
        <w:t>z</w:t>
      </w:r>
      <w:r w:rsidRPr="00382FF2">
        <w:t>právu o činnosti Kontrolního výboru ZMO Plzeň 3 za</w:t>
      </w:r>
      <w:r>
        <w:t xml:space="preserve"> květen a červen 2015:</w:t>
      </w:r>
    </w:p>
    <w:p w:rsidR="004B5078" w:rsidRPr="00803672" w:rsidRDefault="004B5078" w:rsidP="004B5078">
      <w:pPr>
        <w:pStyle w:val="Paragrafneslovan"/>
      </w:pPr>
    </w:p>
    <w:p w:rsidR="004B5078" w:rsidRPr="00803672" w:rsidRDefault="004B5078" w:rsidP="004B5078">
      <w:pPr>
        <w:pStyle w:val="Paragrafneslovan"/>
      </w:pPr>
      <w:r>
        <w:tab/>
        <w:t>- Zápis a usnesení z 6</w:t>
      </w:r>
      <w:r w:rsidRPr="00803672">
        <w:t xml:space="preserve">. schůze </w:t>
      </w:r>
      <w:r>
        <w:t>Kontrolního výboru ze dne 4. 5. 2015</w:t>
      </w:r>
    </w:p>
    <w:p w:rsidR="004B5078" w:rsidRDefault="004B5078" w:rsidP="004B5078">
      <w:pPr>
        <w:pStyle w:val="Paragrafneslovan"/>
      </w:pPr>
      <w:r>
        <w:tab/>
        <w:t xml:space="preserve">- Zápis z mimořádné schůze Kontrolního výboru ze dne 1. 6. 2015 </w:t>
      </w:r>
    </w:p>
    <w:p w:rsidR="004B5078" w:rsidRPr="00803672" w:rsidRDefault="004B5078" w:rsidP="004B5078">
      <w:pPr>
        <w:pStyle w:val="Paragrafneslovan"/>
      </w:pPr>
      <w:r>
        <w:t xml:space="preserve">            - Zápis a usnesení ze 7</w:t>
      </w:r>
      <w:r w:rsidRPr="00803672">
        <w:t xml:space="preserve">. schůze Kontrolního výboru ze </w:t>
      </w:r>
      <w:r>
        <w:t>dne 8. 6. 2015</w:t>
      </w:r>
      <w:r w:rsidRPr="00803672">
        <w:t xml:space="preserve"> </w:t>
      </w:r>
    </w:p>
    <w:p w:rsidR="004B5078" w:rsidRPr="00E32051" w:rsidRDefault="004B5078" w:rsidP="004B5078">
      <w:pPr>
        <w:pStyle w:val="Paragrafneslovan"/>
      </w:pPr>
    </w:p>
    <w:p w:rsidR="004B5078" w:rsidRPr="001E35DF" w:rsidRDefault="004B5078" w:rsidP="004B5078">
      <w:r>
        <w:t>viz přílohy - přílohy uloženy na Úřadu MO Plzeň 3</w:t>
      </w:r>
      <w:r w:rsidRPr="001E35DF">
        <w:t>.</w:t>
      </w:r>
    </w:p>
    <w:p w:rsidR="004B5078" w:rsidRPr="00803672" w:rsidRDefault="004B5078" w:rsidP="004B5078">
      <w:pPr>
        <w:pStyle w:val="Paragrafneslovan"/>
      </w:pPr>
    </w:p>
    <w:p w:rsidR="004B5078" w:rsidRDefault="004B5078" w:rsidP="004B5078">
      <w:pPr>
        <w:rPr>
          <w:szCs w:val="24"/>
        </w:rPr>
      </w:pPr>
    </w:p>
    <w:p w:rsidR="004B5078" w:rsidRDefault="004B5078" w:rsidP="004B5078">
      <w:pPr>
        <w:rPr>
          <w:szCs w:val="24"/>
        </w:rPr>
      </w:pPr>
    </w:p>
    <w:p w:rsidR="004B5078" w:rsidRDefault="004B5078" w:rsidP="004B5078">
      <w:pPr>
        <w:rPr>
          <w:szCs w:val="24"/>
        </w:rPr>
      </w:pPr>
    </w:p>
    <w:p w:rsidR="004B5078" w:rsidRDefault="004B5078" w:rsidP="004B5078">
      <w:pPr>
        <w:rPr>
          <w:szCs w:val="24"/>
        </w:rPr>
      </w:pPr>
    </w:p>
    <w:p w:rsidR="004B5078" w:rsidRDefault="004B5078" w:rsidP="004B5078">
      <w:pPr>
        <w:rPr>
          <w:szCs w:val="24"/>
        </w:rPr>
      </w:pPr>
    </w:p>
    <w:p w:rsidR="004B5078" w:rsidRDefault="004B5078" w:rsidP="004B5078">
      <w:pPr>
        <w:rPr>
          <w:szCs w:val="24"/>
        </w:rPr>
      </w:pPr>
    </w:p>
    <w:p w:rsidR="004B5078" w:rsidRDefault="004B5078" w:rsidP="004B5078">
      <w:pPr>
        <w:rPr>
          <w:szCs w:val="24"/>
        </w:rPr>
      </w:pPr>
    </w:p>
    <w:p w:rsidR="004B5078" w:rsidRDefault="004B5078" w:rsidP="004B5078">
      <w:pPr>
        <w:rPr>
          <w:szCs w:val="24"/>
        </w:rPr>
      </w:pPr>
    </w:p>
    <w:p w:rsidR="004B5078" w:rsidRDefault="004B5078" w:rsidP="004B5078">
      <w:pPr>
        <w:rPr>
          <w:szCs w:val="24"/>
        </w:rPr>
      </w:pPr>
    </w:p>
    <w:p w:rsidR="004B5078" w:rsidRDefault="004B5078" w:rsidP="004B5078">
      <w:pPr>
        <w:rPr>
          <w:szCs w:val="24"/>
        </w:rPr>
      </w:pPr>
    </w:p>
    <w:p w:rsidR="004B5078" w:rsidRDefault="004B5078" w:rsidP="004B5078">
      <w:pPr>
        <w:rPr>
          <w:szCs w:val="24"/>
        </w:rPr>
      </w:pPr>
      <w:bookmarkStart w:id="0" w:name="_GoBack"/>
      <w:bookmarkEnd w:id="0"/>
    </w:p>
    <w:p w:rsidR="004B5078" w:rsidRDefault="004B5078" w:rsidP="004B5078">
      <w:pPr>
        <w:rPr>
          <w:szCs w:val="24"/>
        </w:rPr>
      </w:pPr>
    </w:p>
    <w:p w:rsidR="004B5078" w:rsidRDefault="004B5078" w:rsidP="004B5078">
      <w:pPr>
        <w:rPr>
          <w:szCs w:val="24"/>
        </w:rPr>
      </w:pPr>
    </w:p>
    <w:p w:rsidR="004B5078" w:rsidRDefault="004B5078" w:rsidP="004B5078">
      <w:pPr>
        <w:rPr>
          <w:szCs w:val="24"/>
        </w:rPr>
      </w:pPr>
    </w:p>
    <w:p w:rsidR="004B5078" w:rsidRDefault="004B5078" w:rsidP="004B5078">
      <w:pPr>
        <w:rPr>
          <w:szCs w:val="24"/>
        </w:rPr>
      </w:pPr>
    </w:p>
    <w:p w:rsidR="004B5078" w:rsidRPr="001672DA" w:rsidRDefault="004B5078" w:rsidP="004B5078">
      <w:pPr>
        <w:rPr>
          <w:szCs w:val="24"/>
        </w:rPr>
      </w:pPr>
      <w:r>
        <w:br/>
      </w:r>
      <w:r w:rsidRPr="001672DA">
        <w:rPr>
          <w:szCs w:val="24"/>
        </w:rPr>
        <w:t>___________________________________________________________________________</w:t>
      </w:r>
    </w:p>
    <w:p w:rsidR="004B5078" w:rsidRPr="001672DA" w:rsidRDefault="004B5078" w:rsidP="004B5078">
      <w:pPr>
        <w:rPr>
          <w:szCs w:val="24"/>
        </w:rPr>
      </w:pPr>
    </w:p>
    <w:p w:rsidR="004B5078" w:rsidRPr="001672DA" w:rsidRDefault="004B5078" w:rsidP="004B5078">
      <w:pPr>
        <w:rPr>
          <w:szCs w:val="24"/>
        </w:rPr>
      </w:pPr>
    </w:p>
    <w:p w:rsidR="004B5078" w:rsidRPr="001672DA" w:rsidRDefault="004B5078" w:rsidP="004B5078">
      <w:pPr>
        <w:rPr>
          <w:szCs w:val="24"/>
        </w:rPr>
      </w:pPr>
    </w:p>
    <w:p w:rsidR="004B5078" w:rsidRPr="001672DA" w:rsidRDefault="004B5078" w:rsidP="004B5078">
      <w:pPr>
        <w:rPr>
          <w:szCs w:val="24"/>
        </w:rPr>
      </w:pPr>
    </w:p>
    <w:p w:rsidR="004B5078" w:rsidRPr="001672DA" w:rsidRDefault="004B5078" w:rsidP="004B5078">
      <w:pPr>
        <w:rPr>
          <w:szCs w:val="24"/>
        </w:rPr>
      </w:pPr>
    </w:p>
    <w:p w:rsidR="004B5078" w:rsidRPr="001672DA" w:rsidRDefault="004B5078" w:rsidP="004B5078">
      <w:pPr>
        <w:rPr>
          <w:szCs w:val="24"/>
        </w:rPr>
      </w:pPr>
      <w:r w:rsidRPr="001672DA">
        <w:rPr>
          <w:szCs w:val="24"/>
        </w:rPr>
        <w:t xml:space="preserve">    Radislav Neubauer                                                                           Mgr. Radoslav Škarda</w:t>
      </w:r>
    </w:p>
    <w:p w:rsidR="004B5078" w:rsidRDefault="004B5078" w:rsidP="004B5078">
      <w:pPr>
        <w:rPr>
          <w:szCs w:val="24"/>
        </w:rPr>
      </w:pPr>
      <w:r w:rsidRPr="001672DA">
        <w:rPr>
          <w:szCs w:val="24"/>
        </w:rPr>
        <w:t xml:space="preserve">  </w:t>
      </w:r>
      <w:r>
        <w:rPr>
          <w:szCs w:val="24"/>
        </w:rPr>
        <w:t xml:space="preserve"> </w:t>
      </w:r>
      <w:r w:rsidRPr="001672DA">
        <w:rPr>
          <w:szCs w:val="24"/>
        </w:rPr>
        <w:t xml:space="preserve"> starosta MO Plzeň 3                                                                       místostarosta MO Plzeň 3</w:t>
      </w:r>
    </w:p>
    <w:p w:rsidR="004B5078" w:rsidRDefault="004B5078"/>
    <w:sectPr w:rsidR="004B50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78" w:rsidRDefault="004B5078">
      <w:r>
        <w:separator/>
      </w:r>
    </w:p>
  </w:endnote>
  <w:endnote w:type="continuationSeparator" w:id="0">
    <w:p w:rsidR="004B5078" w:rsidRDefault="004B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B5078">
    <w:pPr>
      <w:pStyle w:val="Zpat"/>
      <w:pBdr>
        <w:top w:val="single" w:sz="4" w:space="1" w:color="auto"/>
      </w:pBd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78" w:rsidRDefault="004B5078">
      <w:r>
        <w:separator/>
      </w:r>
    </w:p>
  </w:footnote>
  <w:footnote w:type="continuationSeparator" w:id="0">
    <w:p w:rsidR="004B5078" w:rsidRDefault="004B5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B5078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000000" w:rsidRDefault="004B5078">
    <w:pPr>
      <w:pStyle w:val="Zhlav"/>
      <w:rPr>
        <w:i/>
      </w:rPr>
    </w:pPr>
    <w:r>
      <w:rPr>
        <w:i/>
      </w:rPr>
      <w:t>Ćíslo ZMO: 5</w:t>
    </w:r>
  </w:p>
  <w:p w:rsidR="00000000" w:rsidRDefault="004B5078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 22.6.2015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78"/>
    <w:rsid w:val="004B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078"/>
    <w:rPr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4B5078"/>
    <w:pPr>
      <w:keepNext/>
      <w:outlineLvl w:val="1"/>
    </w:pPr>
    <w:rPr>
      <w:b/>
      <w:bCs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4B5078"/>
    <w:rPr>
      <w:b/>
      <w:bCs/>
      <w:sz w:val="24"/>
      <w:szCs w:val="24"/>
    </w:rPr>
  </w:style>
  <w:style w:type="paragraph" w:customStyle="1" w:styleId="Paragrafneslovan">
    <w:name w:val="Paragraf nečíslovaný"/>
    <w:basedOn w:val="Normln"/>
    <w:autoRedefine/>
    <w:rsid w:val="004B5078"/>
    <w:pPr>
      <w:jc w:val="both"/>
    </w:pPr>
  </w:style>
  <w:style w:type="paragraph" w:customStyle="1" w:styleId="vlevo">
    <w:name w:val="vlevo"/>
    <w:basedOn w:val="Normln"/>
    <w:autoRedefine/>
    <w:rsid w:val="004B5078"/>
    <w:pPr>
      <w:jc w:val="both"/>
    </w:pPr>
  </w:style>
  <w:style w:type="paragraph" w:customStyle="1" w:styleId="nadpcent">
    <w:name w:val="nadpcent"/>
    <w:basedOn w:val="Normln"/>
    <w:next w:val="vlevo"/>
    <w:autoRedefine/>
    <w:rsid w:val="004B5078"/>
    <w:pPr>
      <w:spacing w:before="600" w:after="480"/>
      <w:jc w:val="center"/>
    </w:pPr>
    <w:rPr>
      <w:b/>
      <w:caps/>
      <w:spacing w:val="22"/>
      <w:sz w:val="32"/>
      <w:szCs w:val="32"/>
      <w:lang w:val="en-AU"/>
    </w:rPr>
  </w:style>
  <w:style w:type="character" w:customStyle="1" w:styleId="ZhlavChar">
    <w:name w:val="Záhlaví Char"/>
    <w:link w:val="Zhlav"/>
    <w:rsid w:val="004B507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078"/>
    <w:rPr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4B5078"/>
    <w:pPr>
      <w:keepNext/>
      <w:outlineLvl w:val="1"/>
    </w:pPr>
    <w:rPr>
      <w:b/>
      <w:bCs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4B5078"/>
    <w:rPr>
      <w:b/>
      <w:bCs/>
      <w:sz w:val="24"/>
      <w:szCs w:val="24"/>
    </w:rPr>
  </w:style>
  <w:style w:type="paragraph" w:customStyle="1" w:styleId="Paragrafneslovan">
    <w:name w:val="Paragraf nečíslovaný"/>
    <w:basedOn w:val="Normln"/>
    <w:autoRedefine/>
    <w:rsid w:val="004B5078"/>
    <w:pPr>
      <w:jc w:val="both"/>
    </w:pPr>
  </w:style>
  <w:style w:type="paragraph" w:customStyle="1" w:styleId="vlevo">
    <w:name w:val="vlevo"/>
    <w:basedOn w:val="Normln"/>
    <w:autoRedefine/>
    <w:rsid w:val="004B5078"/>
    <w:pPr>
      <w:jc w:val="both"/>
    </w:pPr>
  </w:style>
  <w:style w:type="paragraph" w:customStyle="1" w:styleId="nadpcent">
    <w:name w:val="nadpcent"/>
    <w:basedOn w:val="Normln"/>
    <w:next w:val="vlevo"/>
    <w:autoRedefine/>
    <w:rsid w:val="004B5078"/>
    <w:pPr>
      <w:spacing w:before="600" w:after="480"/>
      <w:jc w:val="center"/>
    </w:pPr>
    <w:rPr>
      <w:b/>
      <w:caps/>
      <w:spacing w:val="22"/>
      <w:sz w:val="32"/>
      <w:szCs w:val="32"/>
      <w:lang w:val="en-AU"/>
    </w:rPr>
  </w:style>
  <w:style w:type="character" w:customStyle="1" w:styleId="ZhlavChar">
    <w:name w:val="Záhlaví Char"/>
    <w:link w:val="Zhlav"/>
    <w:rsid w:val="004B507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kovcova\Desktop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0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PilsCom, s.r.o.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Žákovcová Gabriela</dc:creator>
  <cp:lastModifiedBy>Žákovcová Gabriela</cp:lastModifiedBy>
  <cp:revision>1</cp:revision>
  <cp:lastPrinted>1601-01-01T00:00:00Z</cp:lastPrinted>
  <dcterms:created xsi:type="dcterms:W3CDTF">2015-06-24T14:46:00Z</dcterms:created>
  <dcterms:modified xsi:type="dcterms:W3CDTF">2015-06-24T14:46:00Z</dcterms:modified>
</cp:coreProperties>
</file>