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9E7B24" w:rsidRP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70/2015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starosty MO Plzeň 2 – Slovany ve věci novely Statutu města   </w:t>
      </w:r>
    </w:p>
    <w:p w:rsidR="009E7B24" w:rsidRDefault="009E7B24" w:rsidP="009E7B24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</w:p>
    <w:p w:rsidR="009E7B24" w:rsidRDefault="009E7B24" w:rsidP="009E7B24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9E7B24" w:rsidRDefault="009E7B24" w:rsidP="009E7B24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705" w:hanging="705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důvodovou zprávu ve věci obecně závazné vyhlášky statutárního města Plzně, kterou se mění Statut města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Cs/>
          <w:szCs w:val="24"/>
        </w:rPr>
      </w:pP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o u h l a s í</w:t>
      </w:r>
      <w:proofErr w:type="gramEnd"/>
      <w:r>
        <w:rPr>
          <w:b/>
          <w:bCs/>
          <w:szCs w:val="24"/>
        </w:rPr>
        <w:t xml:space="preserve"> 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 w:rsidRPr="003E7524">
        <w:rPr>
          <w:bCs/>
          <w:szCs w:val="24"/>
        </w:rPr>
        <w:tab/>
      </w:r>
      <w:r w:rsidRPr="00D04C45">
        <w:rPr>
          <w:b/>
          <w:bCs/>
          <w:szCs w:val="24"/>
        </w:rPr>
        <w:t>s návrhem změny obecně závazné vyhlášky statutárního města Plzně č. 8/2001, Statut města</w:t>
      </w:r>
      <w:r>
        <w:rPr>
          <w:bCs/>
          <w:szCs w:val="24"/>
        </w:rPr>
        <w:t>, v pozdějším znění, týkající se dělby kompetencí mezi orgány celoměstské a orgány městských obvodů v souvislosti s novelou zákona č. 13/1997 Sb., o pozemních komunikacích, kterou se mimo jiné mění kompetence obcí na úseku výkonu přenesené působnosti (§ 40 odst. 4 a 5)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jc w:val="both"/>
        <w:rPr>
          <w:b/>
          <w:bCs/>
          <w:szCs w:val="24"/>
        </w:rPr>
      </w:pPr>
      <w:bookmarkStart w:id="0" w:name="_GoBack"/>
      <w:bookmarkEnd w:id="0"/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>d o p o r u č u j e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Zastupitelstvu města Plzně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  <w:t xml:space="preserve">schválit </w:t>
      </w:r>
      <w:r>
        <w:rPr>
          <w:bCs/>
          <w:szCs w:val="24"/>
        </w:rPr>
        <w:t>novelu Statutu města v souladu s bodem II. tohoto usnesení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>IV.</w:t>
      </w:r>
      <w:r>
        <w:rPr>
          <w:b/>
          <w:bCs/>
          <w:szCs w:val="24"/>
        </w:rPr>
        <w:tab/>
        <w:t>u k l á d á</w:t>
      </w:r>
    </w:p>
    <w:p w:rsidR="009E7B24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starostovi MO Plzeň 2 – Slovany</w:t>
      </w:r>
    </w:p>
    <w:p w:rsidR="009E7B24" w:rsidRPr="001A51EE" w:rsidRDefault="009E7B24" w:rsidP="009E7B24">
      <w:pPr>
        <w:tabs>
          <w:tab w:val="left" w:pos="426"/>
          <w:tab w:val="left" w:pos="993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>předložit usnesení Odboru právnímu a legislativním MMP k dalšímu projednání v orgánech města</w:t>
      </w:r>
    </w:p>
    <w:p w:rsidR="009E7B24" w:rsidRDefault="009E7B24" w:rsidP="009E7B24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03. 12. 2015</w:t>
      </w:r>
    </w:p>
    <w:p w:rsidR="009E7B24" w:rsidRDefault="009E7B24" w:rsidP="009E7B24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420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tajemnice ÚMO P2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E7B24">
      <w:rPr>
        <w:i/>
        <w:iCs/>
      </w:rPr>
      <w:t>08.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E7B24">
      <w:rPr>
        <w:i/>
        <w:iCs/>
      </w:rPr>
      <w:t xml:space="preserve"> 01. 12. 2015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E7B24">
      <w:rPr>
        <w:i/>
        <w:iCs/>
      </w:rPr>
      <w:t>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E7B24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2015-12-02T14:27:00Z</dcterms:created>
  <dcterms:modified xsi:type="dcterms:W3CDTF">2015-12-02T14:27:00Z</dcterms:modified>
</cp:coreProperties>
</file>