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47" w:rsidRDefault="002E6D47" w:rsidP="002E6D47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</w:p>
    <w:p w:rsidR="002E6D47" w:rsidRPr="002E6D47" w:rsidRDefault="002E6D47" w:rsidP="002E6D47">
      <w:pPr>
        <w:tabs>
          <w:tab w:val="left" w:pos="426"/>
          <w:tab w:val="left" w:pos="6237"/>
          <w:tab w:val="right" w:pos="9072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63/2016</w:t>
      </w:r>
      <w:bookmarkStart w:id="0" w:name="_GoBack"/>
      <w:bookmarkEnd w:id="0"/>
    </w:p>
    <w:p w:rsidR="002E6D47" w:rsidRDefault="002E6D47" w:rsidP="002E6D47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</w:p>
    <w:p w:rsidR="002E6D47" w:rsidRPr="00E65BD4" w:rsidRDefault="002E6D47" w:rsidP="002E6D47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  <w:r>
        <w:rPr>
          <w:bCs/>
          <w:szCs w:val="24"/>
        </w:rPr>
        <w:t xml:space="preserve">Mat. TAJ/4: k návrhu předsedy Finančního výboru ZMO Plzeň 2 – Slovany ve věci projednání informativní zprávy na 13. zasedání Zastupitelstva městského obvodu Plzeň 2 – Slovany </w:t>
      </w:r>
    </w:p>
    <w:p w:rsidR="002E6D47" w:rsidRPr="00E65BD4" w:rsidRDefault="002E6D47" w:rsidP="002E6D47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Cs/>
          <w:szCs w:val="24"/>
        </w:rPr>
      </w:pPr>
    </w:p>
    <w:p w:rsidR="002E6D47" w:rsidRPr="00E65BD4" w:rsidRDefault="002E6D47" w:rsidP="002E6D47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Cs/>
          <w:szCs w:val="24"/>
        </w:rPr>
      </w:pPr>
      <w:r w:rsidRPr="00E65BD4">
        <w:rPr>
          <w:bCs/>
          <w:szCs w:val="24"/>
        </w:rPr>
        <w:t>Zastupitelstvo městského obvodu Plzeň 2 – Slovany po projednání:</w:t>
      </w:r>
    </w:p>
    <w:p w:rsidR="002E6D47" w:rsidRPr="00E65BD4" w:rsidRDefault="002E6D47" w:rsidP="002E6D47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/>
          <w:bCs/>
          <w:szCs w:val="24"/>
        </w:rPr>
      </w:pPr>
      <w:proofErr w:type="gramStart"/>
      <w:r w:rsidRPr="00E65BD4">
        <w:rPr>
          <w:b/>
          <w:bCs/>
          <w:szCs w:val="24"/>
        </w:rPr>
        <w:t>b e r e   n a   v ě d o m í</w:t>
      </w:r>
      <w:proofErr w:type="gramEnd"/>
    </w:p>
    <w:p w:rsidR="002E6D47" w:rsidRDefault="002E6D47" w:rsidP="002E6D47">
      <w:pPr>
        <w:tabs>
          <w:tab w:val="left" w:pos="360"/>
          <w:tab w:val="left" w:pos="709"/>
        </w:tabs>
        <w:jc w:val="both"/>
        <w:rPr>
          <w:bCs/>
          <w:szCs w:val="24"/>
        </w:rPr>
      </w:pPr>
      <w:r>
        <w:rPr>
          <w:bCs/>
          <w:szCs w:val="24"/>
        </w:rPr>
        <w:t>informativní zprávu předloženou na 13. zasedání ZMO Plzeň 2 – Slovany ve volebním období 2014 – 2018 konaném dne 20. 9. 2016:</w:t>
      </w:r>
    </w:p>
    <w:p w:rsidR="002E6D47" w:rsidRDefault="002E6D47" w:rsidP="002E6D47">
      <w:pPr>
        <w:tabs>
          <w:tab w:val="left" w:pos="360"/>
          <w:tab w:val="left" w:pos="709"/>
        </w:tabs>
        <w:ind w:left="360" w:hanging="360"/>
        <w:jc w:val="both"/>
        <w:rPr>
          <w:bCs/>
          <w:szCs w:val="24"/>
        </w:rPr>
      </w:pPr>
      <w:r>
        <w:rPr>
          <w:bCs/>
          <w:szCs w:val="24"/>
        </w:rPr>
        <w:t>-</w:t>
      </w:r>
      <w:r>
        <w:rPr>
          <w:bCs/>
          <w:szCs w:val="24"/>
        </w:rPr>
        <w:tab/>
        <w:t>Mat. EAP/5: Činnost Finančního výboru ZMO Plzeň 2 – Slovany za období 07-09/2016</w:t>
      </w:r>
    </w:p>
    <w:p w:rsidR="00AE3C11" w:rsidRDefault="00AE3C11"/>
    <w:sectPr w:rsidR="00AE3C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E1" w:rsidRDefault="004977E1">
      <w:r>
        <w:separator/>
      </w:r>
    </w:p>
  </w:endnote>
  <w:endnote w:type="continuationSeparator" w:id="0">
    <w:p w:rsidR="004977E1" w:rsidRDefault="0049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pat"/>
      <w:pBdr>
        <w:top w:val="single" w:sz="4" w:space="1" w:color="auto"/>
      </w:pBdr>
      <w:rPr>
        <w:i/>
        <w:iCs/>
      </w:rPr>
    </w:pPr>
    <w:r>
      <w:rPr>
        <w:i/>
        <w:iCs/>
      </w:rPr>
      <w:t xml:space="preserve">Ing. Lumír </w:t>
    </w:r>
    <w:proofErr w:type="spellStart"/>
    <w:r>
      <w:rPr>
        <w:i/>
        <w:iCs/>
      </w:rPr>
      <w:t>Aschenbrenner</w:t>
    </w:r>
    <w:proofErr w:type="spellEnd"/>
    <w:r>
      <w:rPr>
        <w:i/>
        <w:iCs/>
      </w:rPr>
      <w:tab/>
    </w:r>
    <w:r>
      <w:rPr>
        <w:i/>
        <w:iCs/>
      </w:rPr>
      <w:tab/>
    </w:r>
    <w:r w:rsidR="00BD5263">
      <w:rPr>
        <w:i/>
        <w:iCs/>
      </w:rPr>
      <w:t>Roman Andrlík</w:t>
    </w:r>
  </w:p>
  <w:p w:rsidR="00AE3C11" w:rsidRDefault="00AE3C11">
    <w:pPr>
      <w:pStyle w:val="Zpat"/>
      <w:pBdr>
        <w:top w:val="single" w:sz="4" w:space="1" w:color="auto"/>
      </w:pBdr>
    </w:pPr>
    <w:r>
      <w:rPr>
        <w:i/>
        <w:iCs/>
      </w:rPr>
      <w:t>starosta</w:t>
    </w:r>
    <w:r>
      <w:rPr>
        <w:i/>
        <w:iCs/>
      </w:rPr>
      <w:tab/>
    </w:r>
    <w:r>
      <w:rPr>
        <w:i/>
        <w:iCs/>
      </w:rPr>
      <w:tab/>
      <w:t xml:space="preserve">místostarosta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E1" w:rsidRDefault="004977E1">
      <w:r>
        <w:separator/>
      </w:r>
    </w:p>
  </w:footnote>
  <w:footnote w:type="continuationSeparator" w:id="0">
    <w:p w:rsidR="004977E1" w:rsidRDefault="00497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hlav"/>
      <w:jc w:val="center"/>
      <w:rPr>
        <w:i/>
        <w:iCs/>
      </w:rPr>
    </w:pPr>
    <w:r>
      <w:rPr>
        <w:i/>
        <w:iCs/>
      </w:rPr>
      <w:t>Usnesení Zastupitelstva městského obvodu Plzeň 2 – Slovany</w:t>
    </w:r>
  </w:p>
  <w:p w:rsidR="00AE3C11" w:rsidRDefault="00A927B0">
    <w:pPr>
      <w:pStyle w:val="Zhlav"/>
      <w:rPr>
        <w:i/>
        <w:iCs/>
      </w:rPr>
    </w:pPr>
    <w:r>
      <w:rPr>
        <w:i/>
        <w:iCs/>
      </w:rPr>
      <w:t>Č</w:t>
    </w:r>
    <w:r w:rsidR="00AE3C11">
      <w:rPr>
        <w:i/>
        <w:iCs/>
      </w:rPr>
      <w:t xml:space="preserve">íslo ZMO: </w:t>
    </w:r>
    <w:r w:rsidR="002E6D47">
      <w:rPr>
        <w:i/>
        <w:iCs/>
      </w:rPr>
      <w:t>13.</w:t>
    </w:r>
  </w:p>
  <w:p w:rsidR="00AE3C11" w:rsidRDefault="00AE3C11">
    <w:pPr>
      <w:pStyle w:val="Zhlav"/>
      <w:pBdr>
        <w:bottom w:val="single" w:sz="4" w:space="1" w:color="auto"/>
      </w:pBdr>
      <w:rPr>
        <w:i/>
        <w:iCs/>
      </w:rPr>
    </w:pPr>
    <w:r>
      <w:rPr>
        <w:i/>
        <w:iCs/>
      </w:rPr>
      <w:t>Datum konání ZMO:</w:t>
    </w:r>
    <w:r w:rsidR="002E6D47">
      <w:rPr>
        <w:i/>
        <w:iCs/>
      </w:rPr>
      <w:t xml:space="preserve"> 20. 9. 2016</w:t>
    </w:r>
    <w:r>
      <w:rPr>
        <w:i/>
        <w:iCs/>
      </w:rPr>
      <w:t xml:space="preserve"> </w:t>
    </w:r>
    <w:r w:rsidR="003746BA">
      <w:rPr>
        <w:i/>
        <w:iCs/>
      </w:rPr>
      <w:tab/>
    </w:r>
    <w:r w:rsidR="003746BA">
      <w:rPr>
        <w:i/>
        <w:iCs/>
      </w:rPr>
      <w:tab/>
      <w:t xml:space="preserve">Označení návrhu usnesení: </w:t>
    </w:r>
    <w:r w:rsidR="002E6D47">
      <w:rPr>
        <w:i/>
        <w:iCs/>
      </w:rPr>
      <w:t xml:space="preserve"> TAJ/4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27B0"/>
    <w:rsid w:val="002E6D47"/>
    <w:rsid w:val="003746BA"/>
    <w:rsid w:val="004977E1"/>
    <w:rsid w:val="00694ADC"/>
    <w:rsid w:val="008739E4"/>
    <w:rsid w:val="008A1355"/>
    <w:rsid w:val="00A927B0"/>
    <w:rsid w:val="00AE3C11"/>
    <w:rsid w:val="00BD5263"/>
    <w:rsid w:val="00F10D2D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vodn&#237;%20rada%20MO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rada MO2.dot</Template>
  <TotalTime>0</TotalTime>
  <Pages>1</Pages>
  <Words>71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21/06</vt:lpstr>
    </vt:vector>
  </TitlesOfParts>
  <Company>PilsCom, s.r.o.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21/06</dc:title>
  <dc:creator>.</dc:creator>
  <cp:lastModifiedBy>RUSINOVÁ Jana</cp:lastModifiedBy>
  <cp:revision>2</cp:revision>
  <cp:lastPrinted>2006-02-01T07:03:00Z</cp:lastPrinted>
  <dcterms:created xsi:type="dcterms:W3CDTF">2016-09-23T07:18:00Z</dcterms:created>
  <dcterms:modified xsi:type="dcterms:W3CDTF">2016-09-23T07:18:00Z</dcterms:modified>
</cp:coreProperties>
</file>