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E7" w:rsidRPr="004A3488" w:rsidRDefault="008923E7" w:rsidP="008923E7">
      <w:pPr>
        <w:pStyle w:val="nadpcent"/>
        <w:spacing w:before="100" w:beforeAutospacing="1" w:after="840"/>
        <w:rPr>
          <w:lang w:val="cs-CZ"/>
        </w:rPr>
      </w:pPr>
      <w:r>
        <w:rPr>
          <w:lang w:val="cs-CZ"/>
        </w:rPr>
        <w:t>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827"/>
      </w:tblGrid>
      <w:tr w:rsidR="008923E7" w:rsidTr="00F961BB">
        <w:tc>
          <w:tcPr>
            <w:tcW w:w="567" w:type="dxa"/>
          </w:tcPr>
          <w:p w:rsidR="008923E7" w:rsidRPr="00A51FD7" w:rsidRDefault="008923E7" w:rsidP="00F961BB">
            <w:pPr>
              <w:pStyle w:val="vlevo"/>
            </w:pPr>
            <w:r w:rsidRPr="00A51FD7">
              <w:t>č.:</w:t>
            </w:r>
          </w:p>
        </w:tc>
        <w:tc>
          <w:tcPr>
            <w:tcW w:w="3586" w:type="dxa"/>
          </w:tcPr>
          <w:p w:rsidR="008923E7" w:rsidRPr="00A51FD7" w:rsidRDefault="008923E7" w:rsidP="00F961BB">
            <w:pPr>
              <w:pStyle w:val="vlevo"/>
            </w:pPr>
            <w:r>
              <w:t>52</w:t>
            </w:r>
          </w:p>
        </w:tc>
        <w:tc>
          <w:tcPr>
            <w:tcW w:w="1092" w:type="dxa"/>
          </w:tcPr>
          <w:p w:rsidR="008923E7" w:rsidRPr="00A51FD7" w:rsidRDefault="008923E7" w:rsidP="00F961BB">
            <w:pPr>
              <w:pStyle w:val="vlevo"/>
            </w:pPr>
            <w:r w:rsidRPr="00A51FD7">
              <w:t xml:space="preserve">ze dne: </w:t>
            </w:r>
          </w:p>
        </w:tc>
        <w:tc>
          <w:tcPr>
            <w:tcW w:w="3827" w:type="dxa"/>
          </w:tcPr>
          <w:p w:rsidR="008923E7" w:rsidRPr="00A51FD7" w:rsidRDefault="008923E7" w:rsidP="00F961BB">
            <w:pPr>
              <w:pStyle w:val="vlevo"/>
            </w:pPr>
            <w:r>
              <w:t>11</w:t>
            </w:r>
            <w:r w:rsidRPr="00A51FD7">
              <w:t>.</w:t>
            </w:r>
            <w:r>
              <w:t xml:space="preserve"> 9</w:t>
            </w:r>
            <w:r w:rsidRPr="00A51FD7">
              <w:t>. 201</w:t>
            </w:r>
            <w:r>
              <w:t>7</w:t>
            </w:r>
          </w:p>
        </w:tc>
      </w:tr>
    </w:tbl>
    <w:p w:rsidR="008923E7" w:rsidRPr="00DC68D9" w:rsidRDefault="008923E7" w:rsidP="008923E7">
      <w:pPr>
        <w:pStyle w:val="Paragrafneslovan"/>
        <w:rPr>
          <w:sz w:val="20"/>
        </w:rPr>
      </w:pPr>
    </w:p>
    <w:tbl>
      <w:tblPr>
        <w:tblW w:w="169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905"/>
        <w:gridCol w:w="7905"/>
      </w:tblGrid>
      <w:tr w:rsidR="008923E7" w:rsidRPr="006065B1" w:rsidTr="00F961BB">
        <w:trPr>
          <w:cantSplit/>
        </w:trPr>
        <w:tc>
          <w:tcPr>
            <w:tcW w:w="1167" w:type="dxa"/>
          </w:tcPr>
          <w:p w:rsidR="008923E7" w:rsidRPr="00835EA3" w:rsidRDefault="008923E7" w:rsidP="00F961BB">
            <w:pPr>
              <w:pStyle w:val="vlevo"/>
            </w:pPr>
            <w:r w:rsidRPr="00835EA3">
              <w:t>ve věci:</w:t>
            </w:r>
          </w:p>
        </w:tc>
        <w:tc>
          <w:tcPr>
            <w:tcW w:w="7905" w:type="dxa"/>
            <w:vAlign w:val="bottom"/>
          </w:tcPr>
          <w:p w:rsidR="008923E7" w:rsidRPr="00835EA3" w:rsidRDefault="008923E7" w:rsidP="00F961BB">
            <w:pPr>
              <w:pStyle w:val="vlevo"/>
            </w:pPr>
            <w:r w:rsidRPr="00835EA3">
              <w:t>Regenerace sídlišť Plzeň - Bory – změna číslo 2 projektu regenerace</w:t>
            </w:r>
          </w:p>
        </w:tc>
        <w:tc>
          <w:tcPr>
            <w:tcW w:w="7905" w:type="dxa"/>
          </w:tcPr>
          <w:p w:rsidR="008923E7" w:rsidRPr="006065B1" w:rsidRDefault="008923E7" w:rsidP="00F961BB">
            <w:pPr>
              <w:pStyle w:val="Zhlav"/>
              <w:rPr>
                <w:noProof/>
              </w:rPr>
            </w:pPr>
          </w:p>
        </w:tc>
      </w:tr>
    </w:tbl>
    <w:p w:rsidR="008923E7" w:rsidRPr="006065B1" w:rsidRDefault="008923E7" w:rsidP="008923E7">
      <w:pPr>
        <w:pStyle w:val="vlevo"/>
      </w:pPr>
      <w:r>
        <w:rPr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zcMAIAAD8EAAAOAAAAZHJzL2Uyb0RvYy54bWysU8uO0zAU3SPxD5b3bR60pY2ajlDSshmg&#10;0gzsXdtpDI5t2Z6mFeJDZskH8BUj/otr9wGFDUJk4fhx7vG59x7Pb/adRDtundCqxNkwxYgrqplQ&#10;2xK/v18Nphg5TxQjUite4gN3+Gbx/Nm8NwXPdasl4xYBiXJFb0rcem+KJHG05R1xQ224gsNG2454&#10;WNptwizpgb2TSZ6mk6TXlhmrKXcOduvjIV5E/qbh1L9rGsc9kiUGbT6ONo6bMCaLOSm2lphW0JMM&#10;8g8qOiIUXHqhqokn6MGKP6g6Qa12uvFDqrtEN42gPOYA2WTpb9nctcTwmAsUx5lLmdz/o6Vvd2uL&#10;BCtxjpEiHbRo/f3x6Vv39BU5oz8q0IeyUKbeuALQlVrbkCjdqztzq+knh5SuWqK2PMq9PxjgiBHJ&#10;VUhYOAOXbfo3mgGGPHgda7ZvbIcaKcyHEBjIoS5oH5t0uDSJ7z2isDmeTGb5FHpJz2cJKQJFCDTW&#10;+ddcdyhMSiyFCvUjBdndOg9JAPQMCdtKr4SU0QNSob7Es3E+jgFOS8HCYYA5u91U0qIdCS6KX6gI&#10;kF3BrH5QLJK1nLDlae6JkMc54KUKfJAKyDnNjjb5PEtny+lyOhqM8slyMErrevBqVY0Gk1X2cly/&#10;qKuqzr4EadmoaAVjXAV1Z8tmo7+zxOnxHM12Me2lDMk1e0wRxJ7/UXTsamjk0RIbzQ5rG6oRGgwu&#10;jeDTiwrP4Nd1RP1894sf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FGKPNw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8923E7" w:rsidRPr="00227CCA" w:rsidRDefault="008923E7" w:rsidP="008923E7">
      <w:pPr>
        <w:keepNext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27CCA">
        <w:rPr>
          <w:rFonts w:ascii="Times New Roman" w:hAnsi="Times New Roman"/>
          <w:b/>
          <w:bCs/>
          <w:sz w:val="24"/>
          <w:szCs w:val="24"/>
        </w:rPr>
        <w:t>Zastupitelstvo městského obvodu Plzeň 3</w:t>
      </w:r>
    </w:p>
    <w:p w:rsidR="008923E7" w:rsidRPr="00045AE1" w:rsidRDefault="008923E7" w:rsidP="008923E7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8923E7" w:rsidRPr="00045AE1" w:rsidRDefault="008923E7" w:rsidP="008923E7">
      <w:pPr>
        <w:pStyle w:val="Nadpis2"/>
        <w:jc w:val="both"/>
        <w:rPr>
          <w:noProof/>
        </w:rPr>
      </w:pPr>
      <w:r w:rsidRPr="00045AE1">
        <w:rPr>
          <w:noProof/>
        </w:rPr>
        <w:t>I.   b e r e   n a   v ě d o m í</w:t>
      </w:r>
    </w:p>
    <w:p w:rsidR="008923E7" w:rsidRPr="00045AE1" w:rsidRDefault="008923E7" w:rsidP="00892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AE1">
        <w:rPr>
          <w:rFonts w:ascii="Times New Roman" w:hAnsi="Times New Roman"/>
          <w:bCs/>
          <w:sz w:val="24"/>
          <w:szCs w:val="24"/>
        </w:rPr>
        <w:t>- Útvarem koncepce a rozvoje města Plzně vypracovaný dokument „</w:t>
      </w:r>
      <w:r w:rsidRPr="00045AE1">
        <w:rPr>
          <w:rFonts w:ascii="Times New Roman" w:hAnsi="Times New Roman"/>
          <w:bCs/>
          <w:noProof/>
          <w:sz w:val="24"/>
          <w:szCs w:val="24"/>
        </w:rPr>
        <w:t>Regenerace sídlišť Plzeň - Bory – změna číslo 2 projektu regenerace“</w:t>
      </w:r>
    </w:p>
    <w:p w:rsidR="008923E7" w:rsidRPr="00045AE1" w:rsidRDefault="008923E7" w:rsidP="008923E7">
      <w:pPr>
        <w:pStyle w:val="vlevo"/>
      </w:pPr>
    </w:p>
    <w:p w:rsidR="008923E7" w:rsidRPr="002B6B86" w:rsidRDefault="008923E7" w:rsidP="008923E7">
      <w:pPr>
        <w:pStyle w:val="vlevo"/>
      </w:pPr>
      <w:r w:rsidRPr="00045AE1">
        <w:t xml:space="preserve">- </w:t>
      </w:r>
      <w:r w:rsidRPr="002B6B86">
        <w:t>usnesení č. 10/2017 Komise výstavby, dopravy a územního plánování, týkající se</w:t>
      </w:r>
      <w:r w:rsidRPr="002B6B86">
        <w:rPr>
          <w:bCs/>
        </w:rPr>
        <w:t xml:space="preserve"> vzetí na vědomí vypracovaného dokumentu „Regenerace sídlišť Plzeň - Bory – změna číslo 2 projektu regenerace“</w:t>
      </w:r>
      <w:r w:rsidRPr="002B6B86">
        <w:t xml:space="preserve">   s tím, že jeho další projednání proběhne v Radě MO Plzeň 3 a Zastupitelstvu MO Plzeň 3</w:t>
      </w:r>
    </w:p>
    <w:p w:rsidR="008923E7" w:rsidRPr="002B6B86" w:rsidRDefault="008923E7" w:rsidP="008923E7">
      <w:pPr>
        <w:pStyle w:val="vlevo"/>
      </w:pPr>
    </w:p>
    <w:p w:rsidR="008923E7" w:rsidRPr="002B6B86" w:rsidRDefault="008923E7" w:rsidP="008923E7">
      <w:pPr>
        <w:pStyle w:val="vlevo"/>
      </w:pPr>
      <w:r w:rsidRPr="002B6B86">
        <w:t xml:space="preserve">- usnesení č. 254/2017 Rady MO Plzeň 3, týkající se souhlasu s vypracovaným dokumentem </w:t>
      </w:r>
      <w:r w:rsidRPr="002B6B86">
        <w:br/>
        <w:t>a doporučení Zastupitelstvu MO Plzeň 3 na jeho schválení</w:t>
      </w:r>
    </w:p>
    <w:p w:rsidR="008923E7" w:rsidRPr="00045AE1" w:rsidRDefault="008923E7" w:rsidP="008923E7">
      <w:pPr>
        <w:pStyle w:val="vlevo"/>
      </w:pPr>
    </w:p>
    <w:p w:rsidR="008923E7" w:rsidRPr="00835EA3" w:rsidRDefault="008923E7" w:rsidP="008923E7">
      <w:pPr>
        <w:pStyle w:val="vlevo"/>
      </w:pPr>
    </w:p>
    <w:p w:rsidR="008923E7" w:rsidRPr="008923E7" w:rsidRDefault="008923E7" w:rsidP="008923E7">
      <w:pPr>
        <w:pStyle w:val="vlevo"/>
        <w:rPr>
          <w:b/>
        </w:rPr>
      </w:pPr>
      <w:r w:rsidRPr="008923E7">
        <w:rPr>
          <w:b/>
        </w:rPr>
        <w:t>II.   s c h v a l u j e</w:t>
      </w:r>
    </w:p>
    <w:p w:rsidR="008923E7" w:rsidRPr="002B6B86" w:rsidRDefault="008923E7" w:rsidP="008923E7">
      <w:pPr>
        <w:pStyle w:val="vlevo"/>
      </w:pPr>
      <w:r w:rsidRPr="002B6B86">
        <w:t>vypracovaný dokument „Regenerace sídlišť Plzeň - Bory – změna číslo 2 projektu regenerace“</w:t>
      </w:r>
    </w:p>
    <w:p w:rsidR="008923E7" w:rsidRPr="00045AE1" w:rsidRDefault="008923E7" w:rsidP="008923E7">
      <w:pPr>
        <w:pStyle w:val="vlevo"/>
      </w:pPr>
    </w:p>
    <w:p w:rsidR="008923E7" w:rsidRPr="008923E7" w:rsidRDefault="008923E7" w:rsidP="008923E7">
      <w:pPr>
        <w:pStyle w:val="vlevo"/>
        <w:rPr>
          <w:b/>
        </w:rPr>
      </w:pPr>
      <w:r w:rsidRPr="008923E7">
        <w:rPr>
          <w:b/>
        </w:rPr>
        <w:t>III.   u k l á d á</w:t>
      </w:r>
    </w:p>
    <w:p w:rsidR="008923E7" w:rsidRPr="00045AE1" w:rsidRDefault="008923E7" w:rsidP="008923E7">
      <w:pPr>
        <w:jc w:val="both"/>
        <w:rPr>
          <w:rFonts w:ascii="Times New Roman" w:hAnsi="Times New Roman"/>
          <w:noProof/>
          <w:sz w:val="24"/>
          <w:szCs w:val="24"/>
        </w:rPr>
      </w:pPr>
      <w:r w:rsidRPr="00045AE1">
        <w:rPr>
          <w:rFonts w:ascii="Times New Roman" w:hAnsi="Times New Roman"/>
          <w:sz w:val="24"/>
          <w:szCs w:val="24"/>
        </w:rPr>
        <w:t>tajemníkovi ÚMO Plzeň 3 seznámit s usnesením Útvar koncepce a rozvoje města Plzně.</w:t>
      </w:r>
    </w:p>
    <w:p w:rsidR="008923E7" w:rsidRPr="00045AE1" w:rsidRDefault="008923E7" w:rsidP="008923E7">
      <w:pPr>
        <w:jc w:val="both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045AE1">
        <w:rPr>
          <w:rFonts w:ascii="Times New Roman" w:hAnsi="Times New Roman"/>
          <w:noProof/>
          <w:sz w:val="24"/>
          <w:szCs w:val="24"/>
        </w:rPr>
        <w:t>Termín: do 25. 9. 2017                                                          Zodpovídá: vedoucí odboru DŽP</w:t>
      </w:r>
    </w:p>
    <w:p w:rsidR="008923E7" w:rsidRDefault="008923E7" w:rsidP="008923E7">
      <w:pPr>
        <w:pStyle w:val="Bezmezer"/>
        <w:rPr>
          <w:rFonts w:ascii="Times New Roman" w:hAnsi="Times New Roman"/>
          <w:sz w:val="24"/>
          <w:szCs w:val="24"/>
        </w:rPr>
      </w:pPr>
    </w:p>
    <w:p w:rsidR="008923E7" w:rsidRDefault="008923E7" w:rsidP="008923E7">
      <w:pPr>
        <w:pStyle w:val="Bezmezer"/>
        <w:rPr>
          <w:rFonts w:ascii="Times New Roman" w:hAnsi="Times New Roman"/>
          <w:sz w:val="24"/>
          <w:szCs w:val="24"/>
        </w:rPr>
      </w:pPr>
    </w:p>
    <w:p w:rsidR="008923E7" w:rsidRPr="00E97D7C" w:rsidRDefault="008923E7" w:rsidP="008923E7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</w:t>
      </w:r>
      <w:r w:rsidRPr="00E97D7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97D7C">
        <w:rPr>
          <w:rFonts w:ascii="Times New Roman" w:hAnsi="Times New Roman"/>
          <w:sz w:val="24"/>
          <w:szCs w:val="24"/>
        </w:rPr>
        <w:t>_</w:t>
      </w:r>
    </w:p>
    <w:p w:rsidR="008923E7" w:rsidRPr="00E97D7C" w:rsidRDefault="008923E7" w:rsidP="008923E7">
      <w:pPr>
        <w:pStyle w:val="Bezmezer"/>
        <w:rPr>
          <w:rFonts w:ascii="Times New Roman" w:hAnsi="Times New Roman"/>
          <w:sz w:val="24"/>
          <w:szCs w:val="24"/>
        </w:rPr>
      </w:pPr>
    </w:p>
    <w:p w:rsidR="008923E7" w:rsidRPr="00E97D7C" w:rsidRDefault="008923E7" w:rsidP="008923E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8923E7" w:rsidRPr="00E97D7C" w:rsidRDefault="008923E7" w:rsidP="008923E7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 xml:space="preserve">     Radislav Neubauer                                                                       Mgr. Radoslav Škarda</w:t>
      </w:r>
    </w:p>
    <w:p w:rsidR="002908FC" w:rsidRDefault="008923E7" w:rsidP="008923E7">
      <w:pPr>
        <w:pStyle w:val="Bezmezer"/>
      </w:pPr>
      <w:r w:rsidRPr="00E97D7C">
        <w:rPr>
          <w:rFonts w:ascii="Times New Roman" w:hAnsi="Times New Roman"/>
          <w:sz w:val="24"/>
          <w:szCs w:val="24"/>
        </w:rPr>
        <w:t xml:space="preserve">    starosta MO Plzeň 3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D7C">
        <w:rPr>
          <w:rFonts w:ascii="Times New Roman" w:hAnsi="Times New Roman"/>
          <w:sz w:val="24"/>
          <w:szCs w:val="24"/>
        </w:rPr>
        <w:t xml:space="preserve">                                     místostarosta MO Plzeň 3</w:t>
      </w:r>
    </w:p>
    <w:sectPr w:rsidR="002908F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E7" w:rsidRDefault="008923E7">
      <w:r>
        <w:separator/>
      </w:r>
    </w:p>
  </w:endnote>
  <w:endnote w:type="continuationSeparator" w:id="0">
    <w:p w:rsidR="008923E7" w:rsidRDefault="0089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E7" w:rsidRDefault="008923E7">
      <w:r>
        <w:separator/>
      </w:r>
    </w:p>
  </w:footnote>
  <w:footnote w:type="continuationSeparator" w:id="0">
    <w:p w:rsidR="008923E7" w:rsidRDefault="0089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Pr="008923E7" w:rsidRDefault="002908FC" w:rsidP="008923E7">
    <w:pPr>
      <w:pStyle w:val="Zhlav"/>
      <w:spacing w:after="0" w:line="240" w:lineRule="auto"/>
      <w:jc w:val="center"/>
      <w:rPr>
        <w:rFonts w:ascii="Times New Roman" w:hAnsi="Times New Roman"/>
        <w:i/>
        <w:sz w:val="28"/>
        <w:szCs w:val="28"/>
      </w:rPr>
    </w:pPr>
    <w:r w:rsidRPr="008923E7">
      <w:rPr>
        <w:rFonts w:ascii="Times New Roman" w:hAnsi="Times New Roman"/>
        <w:i/>
        <w:sz w:val="28"/>
        <w:szCs w:val="28"/>
      </w:rPr>
      <w:t>Usnesení Zastupitelstva MO Plzeň 3</w:t>
    </w:r>
  </w:p>
  <w:p w:rsidR="008923E7" w:rsidRPr="008923E7" w:rsidRDefault="008923E7" w:rsidP="008923E7">
    <w:pPr>
      <w:pStyle w:val="Zhlav"/>
      <w:spacing w:after="0" w:line="240" w:lineRule="auto"/>
      <w:jc w:val="center"/>
      <w:rPr>
        <w:rFonts w:ascii="Times New Roman" w:hAnsi="Times New Roman"/>
        <w:i/>
        <w:sz w:val="24"/>
        <w:szCs w:val="24"/>
      </w:rPr>
    </w:pPr>
  </w:p>
  <w:p w:rsidR="002908FC" w:rsidRPr="008923E7" w:rsidRDefault="002908FC" w:rsidP="008923E7">
    <w:pPr>
      <w:pStyle w:val="Zhlav"/>
      <w:spacing w:after="0" w:line="240" w:lineRule="auto"/>
      <w:rPr>
        <w:rFonts w:ascii="Times New Roman" w:hAnsi="Times New Roman"/>
        <w:i/>
        <w:sz w:val="24"/>
        <w:szCs w:val="24"/>
      </w:rPr>
    </w:pPr>
    <w:r w:rsidRPr="008923E7">
      <w:rPr>
        <w:rFonts w:ascii="Times New Roman" w:hAnsi="Times New Roman"/>
        <w:i/>
        <w:sz w:val="24"/>
        <w:szCs w:val="24"/>
      </w:rPr>
      <w:t>Ćíslo ZMO:</w:t>
    </w:r>
    <w:r w:rsidR="008923E7" w:rsidRPr="008923E7">
      <w:rPr>
        <w:rFonts w:ascii="Times New Roman" w:hAnsi="Times New Roman"/>
        <w:i/>
        <w:sz w:val="24"/>
        <w:szCs w:val="24"/>
      </w:rPr>
      <w:t>20.</w:t>
    </w:r>
  </w:p>
  <w:p w:rsidR="002908FC" w:rsidRPr="008923E7" w:rsidRDefault="002908FC" w:rsidP="008923E7">
    <w:pPr>
      <w:pStyle w:val="Zhlav"/>
      <w:pBdr>
        <w:bottom w:val="single" w:sz="4" w:space="1" w:color="auto"/>
      </w:pBdr>
      <w:spacing w:after="0" w:line="240" w:lineRule="auto"/>
      <w:rPr>
        <w:rFonts w:ascii="Times New Roman" w:hAnsi="Times New Roman"/>
        <w:i/>
        <w:sz w:val="24"/>
        <w:szCs w:val="24"/>
      </w:rPr>
    </w:pPr>
    <w:r w:rsidRPr="008923E7">
      <w:rPr>
        <w:rFonts w:ascii="Times New Roman" w:hAnsi="Times New Roman"/>
        <w:i/>
        <w:sz w:val="24"/>
        <w:szCs w:val="24"/>
      </w:rPr>
      <w:t>Datum konání ZMO:</w:t>
    </w:r>
    <w:r w:rsidR="008923E7" w:rsidRPr="008923E7">
      <w:rPr>
        <w:rFonts w:ascii="Times New Roman" w:hAnsi="Times New Roman"/>
        <w:i/>
        <w:sz w:val="24"/>
        <w:szCs w:val="24"/>
      </w:rPr>
      <w:t>11.9.2017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E7"/>
    <w:rsid w:val="002908FC"/>
    <w:rsid w:val="008923E7"/>
    <w:rsid w:val="00C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3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8923E7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8923E7"/>
    <w:rPr>
      <w:b/>
      <w:bCs/>
      <w:sz w:val="24"/>
      <w:szCs w:val="24"/>
    </w:rPr>
  </w:style>
  <w:style w:type="paragraph" w:styleId="Bezmezer">
    <w:name w:val="No Spacing"/>
    <w:uiPriority w:val="1"/>
    <w:qFormat/>
    <w:rsid w:val="008923E7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8923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levo">
    <w:name w:val="vlevo"/>
    <w:basedOn w:val="Normln"/>
    <w:autoRedefine/>
    <w:rsid w:val="008923E7"/>
    <w:pPr>
      <w:spacing w:after="0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8923E7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ZhlavChar">
    <w:name w:val="Záhlaví Char"/>
    <w:link w:val="Zhlav"/>
    <w:uiPriority w:val="99"/>
    <w:rsid w:val="008923E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3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8923E7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8923E7"/>
    <w:rPr>
      <w:b/>
      <w:bCs/>
      <w:sz w:val="24"/>
      <w:szCs w:val="24"/>
    </w:rPr>
  </w:style>
  <w:style w:type="paragraph" w:styleId="Bezmezer">
    <w:name w:val="No Spacing"/>
    <w:uiPriority w:val="1"/>
    <w:qFormat/>
    <w:rsid w:val="008923E7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8923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levo">
    <w:name w:val="vlevo"/>
    <w:basedOn w:val="Normln"/>
    <w:autoRedefine/>
    <w:rsid w:val="008923E7"/>
    <w:pPr>
      <w:spacing w:after="0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8923E7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ZhlavChar">
    <w:name w:val="Záhlaví Char"/>
    <w:link w:val="Zhlav"/>
    <w:uiPriority w:val="99"/>
    <w:rsid w:val="008923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kovaev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2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Eva</dc:creator>
  <cp:lastModifiedBy>Kubíková Eva</cp:lastModifiedBy>
  <cp:revision>1</cp:revision>
  <cp:lastPrinted>1601-01-01T00:00:00Z</cp:lastPrinted>
  <dcterms:created xsi:type="dcterms:W3CDTF">2017-09-13T09:39:00Z</dcterms:created>
  <dcterms:modified xsi:type="dcterms:W3CDTF">2017-09-13T09:42:00Z</dcterms:modified>
</cp:coreProperties>
</file>