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A831EC" w:rsidRDefault="003C33E1" w:rsidP="00A831EC">
      <w:pPr>
        <w:jc w:val="both"/>
      </w:pPr>
    </w:p>
    <w:p w:rsidR="00A831EC" w:rsidRPr="00A831EC" w:rsidRDefault="00A831EC" w:rsidP="00A831EC">
      <w:pPr>
        <w:jc w:val="both"/>
      </w:pPr>
    </w:p>
    <w:p w:rsidR="00A831EC" w:rsidRPr="00A831EC" w:rsidRDefault="00A831EC" w:rsidP="00A831EC">
      <w:pPr>
        <w:jc w:val="both"/>
      </w:pPr>
    </w:p>
    <w:p w:rsidR="00A831EC" w:rsidRPr="00A831EC" w:rsidRDefault="007023CE" w:rsidP="007023CE">
      <w:pPr>
        <w:jc w:val="center"/>
      </w:pPr>
      <w:r>
        <w:t>č</w:t>
      </w:r>
      <w:r w:rsidR="00A831EC" w:rsidRPr="00A831EC">
        <w:t>.</w:t>
      </w:r>
      <w:r>
        <w:t xml:space="preserve"> 509</w:t>
      </w:r>
    </w:p>
    <w:p w:rsidR="00A831EC" w:rsidRPr="00A831EC" w:rsidRDefault="00A831EC" w:rsidP="00A831EC">
      <w:pPr>
        <w:jc w:val="both"/>
      </w:pPr>
    </w:p>
    <w:p w:rsidR="00A831EC" w:rsidRPr="00A831EC" w:rsidRDefault="00A831EC" w:rsidP="00A831EC">
      <w:pPr>
        <w:jc w:val="both"/>
      </w:pPr>
    </w:p>
    <w:p w:rsidR="00A831EC" w:rsidRPr="00A831EC" w:rsidRDefault="00A831EC" w:rsidP="00F06AB3">
      <w:pPr>
        <w:pStyle w:val="Odstavecseseznamem"/>
        <w:numPr>
          <w:ilvl w:val="0"/>
          <w:numId w:val="14"/>
        </w:numPr>
        <w:ind w:hanging="720"/>
        <w:jc w:val="both"/>
      </w:pPr>
      <w:proofErr w:type="gramStart"/>
      <w:r w:rsidRPr="00A831EC">
        <w:t>B e r e   n a   v ě d o m í</w:t>
      </w:r>
      <w:proofErr w:type="gramEnd"/>
    </w:p>
    <w:p w:rsidR="00F06AB3" w:rsidRDefault="00F06AB3" w:rsidP="00A831EC">
      <w:pPr>
        <w:jc w:val="both"/>
        <w:rPr>
          <w:szCs w:val="24"/>
        </w:rPr>
      </w:pPr>
    </w:p>
    <w:p w:rsidR="00A831EC" w:rsidRPr="00A831EC" w:rsidRDefault="00A831EC" w:rsidP="00F06AB3">
      <w:pPr>
        <w:pStyle w:val="Odstavecseseznamem"/>
        <w:numPr>
          <w:ilvl w:val="0"/>
          <w:numId w:val="15"/>
        </w:numPr>
        <w:ind w:left="426" w:hanging="426"/>
        <w:jc w:val="both"/>
      </w:pPr>
      <w:r w:rsidRPr="00F06AB3">
        <w:rPr>
          <w:szCs w:val="24"/>
        </w:rPr>
        <w:t>Skutečnost, že byla vydána platná stavební povolení na investiční akci „Odkanalizování Lhoty – splašková kanalizace“ a „Odkanalizování Lhoty - dešťová kanalizace“</w:t>
      </w:r>
      <w:r w:rsidRPr="00A831EC">
        <w:t>.</w:t>
      </w:r>
    </w:p>
    <w:p w:rsidR="00A831EC" w:rsidRPr="00A831EC" w:rsidRDefault="00A831EC" w:rsidP="00F06AB3">
      <w:pPr>
        <w:pStyle w:val="Odstavecseseznamem"/>
        <w:numPr>
          <w:ilvl w:val="0"/>
          <w:numId w:val="15"/>
        </w:numPr>
        <w:ind w:left="426" w:hanging="426"/>
        <w:jc w:val="both"/>
      </w:pPr>
      <w:r w:rsidRPr="00F06AB3">
        <w:rPr>
          <w:szCs w:val="24"/>
        </w:rPr>
        <w:t>Skutečnost, že v roce 2018 došlo ke změně stavebníka na stavbě „Odkanalizování Lhoty – splašková kanalizace“ ze statutárního města Plzně, zastoupeného OI MMP, na společnost VODÁRNA PLZEŇ a.s.</w:t>
      </w:r>
    </w:p>
    <w:p w:rsidR="00A831EC" w:rsidRPr="00A831EC" w:rsidRDefault="00A831EC" w:rsidP="00F06AB3">
      <w:pPr>
        <w:pStyle w:val="Odstavecseseznamem"/>
        <w:numPr>
          <w:ilvl w:val="0"/>
          <w:numId w:val="15"/>
        </w:numPr>
        <w:ind w:left="426" w:hanging="426"/>
        <w:jc w:val="both"/>
      </w:pPr>
      <w:r w:rsidRPr="00A831EC">
        <w:t xml:space="preserve">Skutečnost, že bylo </w:t>
      </w:r>
      <w:r w:rsidRPr="00F06AB3">
        <w:rPr>
          <w:szCs w:val="24"/>
        </w:rPr>
        <w:t xml:space="preserve">schváleno čerpání finančních prostředků z Fondu soudržnosti Evropské unie na výstavbu kanalizačních stok a byl vybrán zhotovitel stavby a </w:t>
      </w:r>
      <w:proofErr w:type="gramStart"/>
      <w:r w:rsidRPr="00F06AB3">
        <w:rPr>
          <w:szCs w:val="24"/>
        </w:rPr>
        <w:t xml:space="preserve">dnem </w:t>
      </w:r>
      <w:r w:rsidR="00F06AB3">
        <w:rPr>
          <w:szCs w:val="24"/>
        </w:rPr>
        <w:t xml:space="preserve">    </w:t>
      </w:r>
      <w:r w:rsidRPr="00F06AB3">
        <w:rPr>
          <w:szCs w:val="24"/>
        </w:rPr>
        <w:t>27</w:t>
      </w:r>
      <w:proofErr w:type="gramEnd"/>
      <w:r w:rsidRPr="00F06AB3">
        <w:rPr>
          <w:szCs w:val="24"/>
        </w:rPr>
        <w:t xml:space="preserve">. 9. 2018 bylo společností VODÁRNA PLZEŇ a.s. předáno staveniště vybranému zhotoviteli stavby. </w:t>
      </w:r>
    </w:p>
    <w:p w:rsidR="00A831EC" w:rsidRPr="00F06AB3" w:rsidRDefault="00A831EC" w:rsidP="00F06AB3">
      <w:pPr>
        <w:pStyle w:val="Odstavecseseznamem"/>
        <w:numPr>
          <w:ilvl w:val="0"/>
          <w:numId w:val="15"/>
        </w:numPr>
        <w:ind w:left="426" w:hanging="426"/>
        <w:jc w:val="both"/>
        <w:rPr>
          <w:szCs w:val="24"/>
        </w:rPr>
      </w:pPr>
      <w:r w:rsidRPr="00F06AB3">
        <w:rPr>
          <w:szCs w:val="24"/>
        </w:rPr>
        <w:t>Skutečnost, že vlastník pozemků dotčených předmětnou VPS vypověděl v r. 2017 nájemní smlouvu, smlouvu o zřízení věcného břemene a v r. 2018 smlouvu o budoucí smlouvě kupní na převod pozemků do majetku města Plzně, jež byly uzavřené v souvislosti s předmětnou VPS.</w:t>
      </w:r>
    </w:p>
    <w:p w:rsidR="00A831EC" w:rsidRPr="00A831EC" w:rsidRDefault="00A831EC" w:rsidP="00F06AB3">
      <w:pPr>
        <w:pStyle w:val="Odstavecseseznamem"/>
        <w:numPr>
          <w:ilvl w:val="0"/>
          <w:numId w:val="15"/>
        </w:numPr>
        <w:ind w:left="426" w:hanging="426"/>
        <w:jc w:val="both"/>
      </w:pPr>
      <w:r w:rsidRPr="00F06AB3">
        <w:rPr>
          <w:szCs w:val="24"/>
        </w:rPr>
        <w:t xml:space="preserve">Skutečnost, že na část pozemku </w:t>
      </w:r>
      <w:proofErr w:type="spellStart"/>
      <w:r w:rsidRPr="00F06AB3">
        <w:rPr>
          <w:szCs w:val="24"/>
        </w:rPr>
        <w:t>parc</w:t>
      </w:r>
      <w:proofErr w:type="spellEnd"/>
      <w:r w:rsidRPr="00F06AB3">
        <w:rPr>
          <w:szCs w:val="24"/>
        </w:rPr>
        <w:t xml:space="preserve">. </w:t>
      </w:r>
      <w:proofErr w:type="gramStart"/>
      <w:r w:rsidRPr="00F06AB3">
        <w:rPr>
          <w:szCs w:val="24"/>
        </w:rPr>
        <w:t>č.</w:t>
      </w:r>
      <w:proofErr w:type="gramEnd"/>
      <w:r w:rsidRPr="00F06AB3">
        <w:rPr>
          <w:szCs w:val="24"/>
        </w:rPr>
        <w:t xml:space="preserve"> 618/157, k. </w:t>
      </w:r>
      <w:proofErr w:type="spellStart"/>
      <w:r w:rsidRPr="00F06AB3">
        <w:rPr>
          <w:szCs w:val="24"/>
        </w:rPr>
        <w:t>ú.</w:t>
      </w:r>
      <w:proofErr w:type="spellEnd"/>
      <w:r w:rsidRPr="00F06AB3">
        <w:rPr>
          <w:szCs w:val="24"/>
        </w:rPr>
        <w:t xml:space="preserve"> Lhota u Dobřan, je uzavřena</w:t>
      </w:r>
      <w:r w:rsidRPr="00A831EC">
        <w:t xml:space="preserve"> </w:t>
      </w:r>
      <w:proofErr w:type="spellStart"/>
      <w:r w:rsidRPr="00A831EC">
        <w:t>pachtovní</w:t>
      </w:r>
      <w:proofErr w:type="spellEnd"/>
      <w:r w:rsidRPr="00A831EC">
        <w:t xml:space="preserve"> smlouva č. 2018/000102 s fyzickou osobou, za účelem zemědělské činnosti, na dobu neurčitou s výpovědní lhůtou 1 rok vždy k 1. 10. Tato nájemní smlouva by směnou přešla na nového vlastníka pozemku. </w:t>
      </w:r>
    </w:p>
    <w:p w:rsidR="00A831EC" w:rsidRPr="00A831EC" w:rsidRDefault="00A831EC" w:rsidP="00F06AB3">
      <w:pPr>
        <w:ind w:left="426" w:hanging="426"/>
        <w:jc w:val="both"/>
      </w:pPr>
    </w:p>
    <w:p w:rsidR="00A831EC" w:rsidRPr="00A831EC" w:rsidRDefault="00A831EC" w:rsidP="00F06AB3">
      <w:pPr>
        <w:pStyle w:val="Odstavecseseznamem"/>
        <w:numPr>
          <w:ilvl w:val="0"/>
          <w:numId w:val="14"/>
        </w:numPr>
        <w:ind w:hanging="720"/>
        <w:jc w:val="both"/>
      </w:pPr>
      <w:r w:rsidRPr="00A831EC">
        <w:t>S c h v a l u j e</w:t>
      </w:r>
    </w:p>
    <w:p w:rsidR="00F06AB3" w:rsidRDefault="00F06AB3" w:rsidP="00A831EC">
      <w:pPr>
        <w:jc w:val="both"/>
      </w:pPr>
    </w:p>
    <w:p w:rsidR="00A831EC" w:rsidRPr="00A831EC" w:rsidRDefault="00A831EC" w:rsidP="00A831EC">
      <w:pPr>
        <w:jc w:val="both"/>
      </w:pPr>
      <w:r w:rsidRPr="00A831EC">
        <w:t>uzavření směnné smlouvy mezi městem Plzní a panem Patrikem Polívkou, datum narození 22. 12. 1993, bytem Lhota 341, Plzeň, PSČ 301 00 za těchto podmínek:</w:t>
      </w:r>
    </w:p>
    <w:p w:rsidR="00A831EC" w:rsidRPr="00A831EC" w:rsidRDefault="00A831EC" w:rsidP="00F06AB3">
      <w:pPr>
        <w:pStyle w:val="Odstavecseseznamem"/>
        <w:numPr>
          <w:ilvl w:val="0"/>
          <w:numId w:val="16"/>
        </w:numPr>
        <w:ind w:left="426" w:hanging="426"/>
        <w:jc w:val="both"/>
      </w:pPr>
      <w:r w:rsidRPr="00A831EC">
        <w:t xml:space="preserve">město Plzeň získá do svého výlučného vlastnictví pozemky v k. </w:t>
      </w:r>
      <w:proofErr w:type="spellStart"/>
      <w:r w:rsidRPr="00A831EC">
        <w:t>ú.</w:t>
      </w:r>
      <w:proofErr w:type="spellEnd"/>
      <w:r w:rsidRPr="00A831EC">
        <w:t xml:space="preserve"> Lhota u Dobřan oddělené geometrickým plánem č. 1082-89/2018, a to:</w:t>
      </w:r>
    </w:p>
    <w:p w:rsidR="00A831EC" w:rsidRPr="00A831EC" w:rsidRDefault="00A831EC" w:rsidP="00F06AB3">
      <w:pPr>
        <w:ind w:left="709" w:hanging="283"/>
        <w:jc w:val="both"/>
      </w:pPr>
      <w:proofErr w:type="spellStart"/>
      <w:r w:rsidRPr="00A831EC">
        <w:t>parc</w:t>
      </w:r>
      <w:proofErr w:type="spellEnd"/>
      <w:r w:rsidRPr="00A831EC">
        <w:t>. </w:t>
      </w:r>
      <w:proofErr w:type="gramStart"/>
      <w:r w:rsidRPr="00A831EC">
        <w:t>č.</w:t>
      </w:r>
      <w:proofErr w:type="gramEnd"/>
      <w:r w:rsidRPr="00A831EC">
        <w:t xml:space="preserve"> 618/379 o výměře 390 m</w:t>
      </w:r>
      <w:r w:rsidRPr="00A831EC">
        <w:rPr>
          <w:vertAlign w:val="superscript"/>
        </w:rPr>
        <w:t>2</w:t>
      </w:r>
      <w:r w:rsidRPr="00A831EC">
        <w:t xml:space="preserve"> oddělený z pozemku </w:t>
      </w:r>
      <w:proofErr w:type="spellStart"/>
      <w:r w:rsidRPr="00A831EC">
        <w:t>parc</w:t>
      </w:r>
      <w:proofErr w:type="spellEnd"/>
      <w:r w:rsidRPr="00A831EC">
        <w:t>. č. 618/156;</w:t>
      </w:r>
    </w:p>
    <w:p w:rsidR="00A831EC" w:rsidRPr="00A831EC" w:rsidRDefault="00A831EC" w:rsidP="00F06AB3">
      <w:pPr>
        <w:ind w:left="709" w:hanging="283"/>
        <w:jc w:val="both"/>
      </w:pPr>
      <w:proofErr w:type="spellStart"/>
      <w:r w:rsidRPr="00A831EC">
        <w:t>parc</w:t>
      </w:r>
      <w:proofErr w:type="spellEnd"/>
      <w:r w:rsidRPr="00A831EC">
        <w:t xml:space="preserve">. </w:t>
      </w:r>
      <w:proofErr w:type="gramStart"/>
      <w:r w:rsidRPr="00A831EC">
        <w:t>č.</w:t>
      </w:r>
      <w:proofErr w:type="gramEnd"/>
      <w:r w:rsidRPr="00A831EC">
        <w:t xml:space="preserve"> 626/12 o výměře 95 m</w:t>
      </w:r>
      <w:r w:rsidRPr="00A831EC">
        <w:rPr>
          <w:vertAlign w:val="superscript"/>
        </w:rPr>
        <w:t>2</w:t>
      </w:r>
      <w:r w:rsidRPr="00A831EC">
        <w:t xml:space="preserve"> oddělený z pozemku </w:t>
      </w:r>
      <w:proofErr w:type="spellStart"/>
      <w:r w:rsidRPr="00A831EC">
        <w:t>parc</w:t>
      </w:r>
      <w:proofErr w:type="spellEnd"/>
      <w:r w:rsidRPr="00A831EC">
        <w:t>. č. 626/2;</w:t>
      </w:r>
    </w:p>
    <w:p w:rsidR="00A831EC" w:rsidRPr="00A831EC" w:rsidRDefault="00A831EC" w:rsidP="00F06AB3">
      <w:pPr>
        <w:ind w:left="709" w:hanging="283"/>
        <w:jc w:val="both"/>
      </w:pPr>
      <w:proofErr w:type="spellStart"/>
      <w:r w:rsidRPr="00A831EC">
        <w:t>parc</w:t>
      </w:r>
      <w:proofErr w:type="spellEnd"/>
      <w:r w:rsidRPr="00A831EC">
        <w:t xml:space="preserve">. </w:t>
      </w:r>
      <w:proofErr w:type="gramStart"/>
      <w:r w:rsidRPr="00A831EC">
        <w:t>č.</w:t>
      </w:r>
      <w:proofErr w:type="gramEnd"/>
      <w:r w:rsidRPr="00A831EC">
        <w:t xml:space="preserve"> 618/378 o výměře 241 m</w:t>
      </w:r>
      <w:r w:rsidRPr="00A831EC">
        <w:rPr>
          <w:vertAlign w:val="superscript"/>
        </w:rPr>
        <w:t>2</w:t>
      </w:r>
      <w:r w:rsidRPr="00A831EC">
        <w:t xml:space="preserve"> oddělený z pozemku </w:t>
      </w:r>
      <w:proofErr w:type="spellStart"/>
      <w:r w:rsidRPr="00A831EC">
        <w:t>parc</w:t>
      </w:r>
      <w:proofErr w:type="spellEnd"/>
      <w:r w:rsidRPr="00A831EC">
        <w:t>. č. 618/155.</w:t>
      </w:r>
    </w:p>
    <w:p w:rsidR="00A831EC" w:rsidRPr="00A831EC" w:rsidRDefault="00A831EC" w:rsidP="00F06AB3">
      <w:pPr>
        <w:ind w:left="709" w:hanging="283"/>
        <w:jc w:val="both"/>
      </w:pPr>
      <w:r w:rsidRPr="00A831EC">
        <w:t>Celková výměra pozemků činí 726 m</w:t>
      </w:r>
      <w:r w:rsidRPr="00A831EC">
        <w:rPr>
          <w:vertAlign w:val="superscript"/>
        </w:rPr>
        <w:t>2</w:t>
      </w:r>
      <w:r w:rsidRPr="00A831EC">
        <w:t>.</w:t>
      </w:r>
    </w:p>
    <w:p w:rsidR="00A831EC" w:rsidRPr="00A831EC" w:rsidRDefault="00A831EC" w:rsidP="00F06AB3">
      <w:pPr>
        <w:ind w:left="426"/>
        <w:jc w:val="both"/>
      </w:pPr>
      <w:r w:rsidRPr="00A831EC">
        <w:t>Celková sjednaná cena činí 580 800 Kč (tj. 800 Kč/m</w:t>
      </w:r>
      <w:r w:rsidRPr="00A831EC">
        <w:rPr>
          <w:vertAlign w:val="superscript"/>
        </w:rPr>
        <w:t>2</w:t>
      </w:r>
      <w:r w:rsidRPr="00A831EC">
        <w:t xml:space="preserve">). </w:t>
      </w:r>
      <w:r w:rsidRPr="00A831EC">
        <w:rPr>
          <w:szCs w:val="24"/>
          <w:lang w:eastAsia="zh-CN"/>
        </w:rPr>
        <w:t>Tato cena je stanovena dle znaleckého posudku jako cena obvyklá.</w:t>
      </w:r>
    </w:p>
    <w:p w:rsidR="00F06AB3" w:rsidRDefault="00A831EC" w:rsidP="00F06AB3">
      <w:pPr>
        <w:pStyle w:val="Odstavecseseznamem"/>
        <w:numPr>
          <w:ilvl w:val="0"/>
          <w:numId w:val="16"/>
        </w:numPr>
        <w:ind w:left="426" w:hanging="426"/>
        <w:jc w:val="both"/>
      </w:pPr>
      <w:r w:rsidRPr="00A831EC">
        <w:t xml:space="preserve">pan Patrik Polívka získá do svého výlučného vlastnictví pozemek </w:t>
      </w:r>
      <w:proofErr w:type="spellStart"/>
      <w:r w:rsidRPr="00A831EC">
        <w:t>parc</w:t>
      </w:r>
      <w:proofErr w:type="spellEnd"/>
      <w:r w:rsidRPr="00A831EC">
        <w:t xml:space="preserve">. </w:t>
      </w:r>
      <w:proofErr w:type="gramStart"/>
      <w:r w:rsidRPr="00A831EC">
        <w:t>č.</w:t>
      </w:r>
      <w:proofErr w:type="gramEnd"/>
      <w:r w:rsidRPr="00A831EC">
        <w:t xml:space="preserve"> 618/377 o výměře 600 m</w:t>
      </w:r>
      <w:r w:rsidRPr="00F06AB3">
        <w:rPr>
          <w:vertAlign w:val="superscript"/>
        </w:rPr>
        <w:t>2</w:t>
      </w:r>
      <w:r w:rsidRPr="00A831EC">
        <w:t xml:space="preserve">, oddělený geometrickým plánem č. 1082-89/2018 z pozemku </w:t>
      </w:r>
      <w:proofErr w:type="spellStart"/>
      <w:r w:rsidRPr="00A831EC">
        <w:t>parc</w:t>
      </w:r>
      <w:proofErr w:type="spellEnd"/>
      <w:r w:rsidRPr="00A831EC">
        <w:t xml:space="preserve">. č. 618/157, k. </w:t>
      </w:r>
      <w:proofErr w:type="spellStart"/>
      <w:r w:rsidRPr="00A831EC">
        <w:t>ú.</w:t>
      </w:r>
      <w:proofErr w:type="spellEnd"/>
      <w:r w:rsidRPr="00A831EC">
        <w:t xml:space="preserve"> Lhota u Dobřan, za sjednanou cenu 480 000 Kč (tj. 800 Kč/m</w:t>
      </w:r>
      <w:r w:rsidRPr="00F06AB3">
        <w:rPr>
          <w:vertAlign w:val="superscript"/>
        </w:rPr>
        <w:t>2</w:t>
      </w:r>
      <w:r w:rsidRPr="00A831EC">
        <w:t xml:space="preserve">, cena </w:t>
      </w:r>
    </w:p>
    <w:p w:rsidR="00F06AB3" w:rsidRDefault="00F06AB3" w:rsidP="00F06AB3">
      <w:pPr>
        <w:pStyle w:val="Odstavecseseznamem"/>
        <w:ind w:left="6090" w:firstLine="282"/>
        <w:jc w:val="both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7023CE">
        <w:t xml:space="preserve"> 509</w:t>
      </w:r>
      <w:bookmarkStart w:id="0" w:name="_GoBack"/>
      <w:bookmarkEnd w:id="0"/>
    </w:p>
    <w:p w:rsidR="00A831EC" w:rsidRPr="00A831EC" w:rsidRDefault="00A831EC" w:rsidP="00F06AB3">
      <w:pPr>
        <w:pStyle w:val="Odstavecseseznamem"/>
        <w:numPr>
          <w:ilvl w:val="0"/>
          <w:numId w:val="16"/>
        </w:numPr>
        <w:ind w:left="426" w:hanging="426"/>
        <w:jc w:val="both"/>
      </w:pPr>
      <w:r w:rsidRPr="00A831EC">
        <w:t>obvyklá dle znaleckého posudku) + DPH v zákonné sazbě 21 % ve výši 100 800 Kč, tj. celková sjednaná cena s DPH činí 580 800 Kč.</w:t>
      </w:r>
    </w:p>
    <w:p w:rsidR="00A831EC" w:rsidRPr="00A831EC" w:rsidRDefault="00A831EC" w:rsidP="00F06AB3">
      <w:pPr>
        <w:ind w:left="426"/>
        <w:jc w:val="both"/>
      </w:pPr>
      <w:r w:rsidRPr="00A831EC">
        <w:t>Směna bude realizována bez finančního vyrovnání.</w:t>
      </w:r>
    </w:p>
    <w:p w:rsidR="00A831EC" w:rsidRPr="00A831EC" w:rsidRDefault="00A831EC" w:rsidP="00F06AB3">
      <w:pPr>
        <w:ind w:left="426"/>
        <w:jc w:val="both"/>
      </w:pPr>
      <w:r w:rsidRPr="00A831EC">
        <w:t xml:space="preserve">Směnná smlouva bude uzavřena po sejmutí zástavního práva z pozemku </w:t>
      </w:r>
      <w:proofErr w:type="spellStart"/>
      <w:r w:rsidRPr="00A831EC">
        <w:t>parc</w:t>
      </w:r>
      <w:proofErr w:type="spellEnd"/>
      <w:r w:rsidRPr="00A831EC">
        <w:t xml:space="preserve">. </w:t>
      </w:r>
      <w:proofErr w:type="gramStart"/>
      <w:r w:rsidRPr="00A831EC">
        <w:t>č.</w:t>
      </w:r>
      <w:proofErr w:type="gramEnd"/>
      <w:r w:rsidRPr="00A831EC">
        <w:t xml:space="preserve"> 618/155, resp. ze získávaného nově označeného pozemku </w:t>
      </w:r>
      <w:proofErr w:type="spellStart"/>
      <w:r w:rsidRPr="00A831EC">
        <w:t>parc</w:t>
      </w:r>
      <w:proofErr w:type="spellEnd"/>
      <w:r w:rsidRPr="00A831EC">
        <w:t xml:space="preserve">. č. 618/378, k. </w:t>
      </w:r>
      <w:proofErr w:type="spellStart"/>
      <w:r w:rsidRPr="00A831EC">
        <w:t>ú.</w:t>
      </w:r>
      <w:proofErr w:type="spellEnd"/>
      <w:r w:rsidRPr="00A831EC">
        <w:t xml:space="preserve"> Lhota u Dobřan.</w:t>
      </w:r>
    </w:p>
    <w:p w:rsidR="00A831EC" w:rsidRPr="00A831EC" w:rsidRDefault="00A831EC" w:rsidP="00F06AB3">
      <w:pPr>
        <w:ind w:left="426"/>
        <w:jc w:val="both"/>
      </w:pPr>
      <w:r w:rsidRPr="00A831EC">
        <w:t>Směnná smlouva bude uzavřena souběžně s uzavřením nájemní smlouvy pro vjezd do Lokality Na Planinách (nájemce p. Patrik Polívka).</w:t>
      </w:r>
    </w:p>
    <w:p w:rsidR="00A831EC" w:rsidRPr="00A831EC" w:rsidRDefault="00A831EC" w:rsidP="00F06AB3">
      <w:pPr>
        <w:ind w:left="426"/>
        <w:jc w:val="both"/>
      </w:pPr>
    </w:p>
    <w:p w:rsidR="00A831EC" w:rsidRPr="00A831EC" w:rsidRDefault="00A831EC" w:rsidP="00434728">
      <w:pPr>
        <w:pStyle w:val="Odstavecseseznamem"/>
        <w:numPr>
          <w:ilvl w:val="0"/>
          <w:numId w:val="14"/>
        </w:numPr>
        <w:ind w:hanging="720"/>
        <w:jc w:val="both"/>
      </w:pPr>
      <w:r w:rsidRPr="00A831EC">
        <w:t>U k l á d á</w:t>
      </w:r>
    </w:p>
    <w:p w:rsidR="00434728" w:rsidRDefault="00434728" w:rsidP="00A831EC">
      <w:pPr>
        <w:jc w:val="both"/>
      </w:pPr>
    </w:p>
    <w:p w:rsidR="00A831EC" w:rsidRPr="00A831EC" w:rsidRDefault="00A831EC" w:rsidP="00A831EC">
      <w:pPr>
        <w:jc w:val="both"/>
      </w:pPr>
      <w:r w:rsidRPr="00A831EC">
        <w:t>Radě města Plzně</w:t>
      </w:r>
    </w:p>
    <w:p w:rsidR="00A831EC" w:rsidRPr="00A831EC" w:rsidRDefault="00A831EC" w:rsidP="00A831EC">
      <w:pPr>
        <w:jc w:val="both"/>
      </w:pPr>
      <w:r w:rsidRPr="00A831EC">
        <w:t xml:space="preserve">zajistit realizaci v souladu s bodem II. tohoto usnesení. </w:t>
      </w:r>
    </w:p>
    <w:p w:rsidR="00434728" w:rsidRDefault="00A831EC" w:rsidP="00A831EC">
      <w:pPr>
        <w:jc w:val="both"/>
      </w:pPr>
      <w:r w:rsidRPr="00A831EC">
        <w:t>Termín: 30. 6. 2019</w:t>
      </w:r>
      <w:r w:rsidR="00434728">
        <w:tab/>
      </w:r>
      <w:r w:rsidR="00434728">
        <w:tab/>
      </w:r>
      <w:r w:rsidR="00434728">
        <w:tab/>
      </w:r>
      <w:r w:rsidR="00434728">
        <w:tab/>
      </w:r>
      <w:r w:rsidR="00434728">
        <w:tab/>
      </w:r>
      <w:r w:rsidR="00434728">
        <w:tab/>
      </w:r>
      <w:r w:rsidRPr="00A831EC">
        <w:t>Zodpovídá: Bc. Šlouf, MBA</w:t>
      </w:r>
    </w:p>
    <w:p w:rsidR="00A831EC" w:rsidRPr="00A831EC" w:rsidRDefault="00434728" w:rsidP="00434728">
      <w:pPr>
        <w:ind w:left="5664" w:firstLine="708"/>
        <w:jc w:val="both"/>
      </w:pPr>
      <w:r>
        <w:t xml:space="preserve">        </w:t>
      </w:r>
      <w:r w:rsidR="00A831EC" w:rsidRPr="00A831EC">
        <w:t>Mgr. Šneberková</w:t>
      </w:r>
    </w:p>
    <w:p w:rsidR="00A831EC" w:rsidRPr="00A831EC" w:rsidRDefault="00A831EC" w:rsidP="00A831EC">
      <w:pPr>
        <w:jc w:val="both"/>
      </w:pPr>
    </w:p>
    <w:sectPr w:rsidR="00A831EC" w:rsidRPr="00A831EC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434728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023C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434728">
      <w:rPr>
        <w:rStyle w:val="slostrnky"/>
      </w:rPr>
      <w:t>ze</w:t>
    </w:r>
    <w:proofErr w:type="gramEnd"/>
    <w:r w:rsidR="00434728">
      <w:rPr>
        <w:rStyle w:val="slostrnky"/>
      </w:rPr>
      <w:t xml:space="preserve"> 2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6512A">
      <w:rPr>
        <w:i/>
        <w:color w:val="808080"/>
      </w:rPr>
      <w:t>13. 12. 2018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831EC">
      <w:rPr>
        <w:i/>
        <w:color w:val="808080"/>
      </w:rPr>
      <w:t>MAJ/1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3384"/>
    <w:multiLevelType w:val="hybridMultilevel"/>
    <w:tmpl w:val="15129BE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6853"/>
    <w:multiLevelType w:val="hybridMultilevel"/>
    <w:tmpl w:val="8C80B5C4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F1280"/>
    <w:multiLevelType w:val="hybridMultilevel"/>
    <w:tmpl w:val="3EDA9F24"/>
    <w:lvl w:ilvl="0" w:tplc="F196B704">
      <w:start w:val="3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5D501DA4"/>
    <w:multiLevelType w:val="hybridMultilevel"/>
    <w:tmpl w:val="1EA2909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612ED"/>
    <w:multiLevelType w:val="hybridMultilevel"/>
    <w:tmpl w:val="73F88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5"/>
  </w:num>
  <w:num w:numId="6">
    <w:abstractNumId w:val="0"/>
  </w:num>
  <w:num w:numId="7">
    <w:abstractNumId w:val="16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34728"/>
    <w:rsid w:val="0047739A"/>
    <w:rsid w:val="00480A41"/>
    <w:rsid w:val="00483E87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23CE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831EC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66D50"/>
    <w:rsid w:val="00C70751"/>
    <w:rsid w:val="00CA6B48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06AB3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C9B1-4235-4201-B248-65FE070B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469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2018-05-24T17:53:00Z</cp:lastPrinted>
  <dcterms:created xsi:type="dcterms:W3CDTF">2018-12-14T06:29:00Z</dcterms:created>
  <dcterms:modified xsi:type="dcterms:W3CDTF">2018-12-14T06:29:00Z</dcterms:modified>
</cp:coreProperties>
</file>