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1" w:rsidRDefault="00E02DB1" w:rsidP="00E02DB1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E02DB1" w:rsidRPr="00E02DB1" w:rsidRDefault="00E02DB1" w:rsidP="00E02DB1">
      <w:pPr>
        <w:tabs>
          <w:tab w:val="left" w:pos="426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6/2019</w:t>
      </w:r>
      <w:bookmarkStart w:id="0" w:name="_GoBack"/>
      <w:bookmarkEnd w:id="0"/>
    </w:p>
    <w:p w:rsidR="00E02DB1" w:rsidRDefault="00E02DB1" w:rsidP="00E02DB1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E02DB1" w:rsidRPr="00650A91" w:rsidRDefault="00E02DB1" w:rsidP="00E02DB1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MAI/4: k návrhu místostarosty MO Plzeň 2 – Slovany PhDr. Jana Fluxy ve věci plánu investiční výstavby hrazené z prostředků MO Plzeň 2 – Slovany v roce 2019 </w:t>
      </w:r>
    </w:p>
    <w:p w:rsidR="00E02DB1" w:rsidRDefault="00E02DB1" w:rsidP="00E02DB1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E02DB1" w:rsidRDefault="00E02DB1" w:rsidP="00E02DB1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E02DB1" w:rsidRDefault="00E02DB1" w:rsidP="00E02DB1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  <w:t>b e r e   n a   v ě d o m í</w:t>
      </w:r>
      <w:proofErr w:type="gramEnd"/>
    </w:p>
    <w:p w:rsidR="00E02DB1" w:rsidRPr="00BE665F" w:rsidRDefault="00E02DB1" w:rsidP="00E02DB1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důvodovou zprávu ve věci plánu investiční výstavby hrazené z prostředků MO Plzeň 2 – Slovany v roce 2019 </w:t>
      </w:r>
    </w:p>
    <w:p w:rsidR="00E02DB1" w:rsidRDefault="00E02DB1" w:rsidP="00E02DB1">
      <w:pPr>
        <w:tabs>
          <w:tab w:val="left" w:pos="426"/>
          <w:tab w:val="left" w:pos="709"/>
          <w:tab w:val="left" w:pos="6237"/>
        </w:tabs>
        <w:ind w:left="705" w:hanging="279"/>
        <w:jc w:val="both"/>
        <w:rPr>
          <w:bCs/>
          <w:szCs w:val="24"/>
        </w:rPr>
      </w:pPr>
      <w:r>
        <w:rPr>
          <w:bCs/>
          <w:szCs w:val="24"/>
        </w:rPr>
        <w:tab/>
      </w:r>
    </w:p>
    <w:p w:rsidR="00E02DB1" w:rsidRDefault="00E02DB1" w:rsidP="00E02DB1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E02DB1" w:rsidRPr="00BE665F" w:rsidRDefault="00E02DB1" w:rsidP="00E02DB1">
      <w:pPr>
        <w:tabs>
          <w:tab w:val="left" w:pos="426"/>
          <w:tab w:val="left" w:pos="6237"/>
        </w:tabs>
        <w:ind w:left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plán investiční výstavby hrazené z prostředků MO Plzeň 2 – Slovany v roce 2019 </w:t>
      </w:r>
      <w:r>
        <w:rPr>
          <w:bCs/>
          <w:szCs w:val="24"/>
        </w:rPr>
        <w:t xml:space="preserve">dle přílohy č. 1 tohoto usnesení </w:t>
      </w:r>
    </w:p>
    <w:p w:rsidR="00E02DB1" w:rsidRDefault="00E02DB1" w:rsidP="00E02DB1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Cs/>
          <w:szCs w:val="24"/>
        </w:rPr>
      </w:pPr>
    </w:p>
    <w:p w:rsidR="00E02DB1" w:rsidRDefault="00E02DB1" w:rsidP="00E02DB1">
      <w:pPr>
        <w:tabs>
          <w:tab w:val="left" w:pos="426"/>
          <w:tab w:val="left" w:pos="709"/>
          <w:tab w:val="left" w:pos="6237"/>
        </w:tabs>
        <w:ind w:left="705" w:hanging="705"/>
        <w:jc w:val="both"/>
        <w:rPr>
          <w:b/>
          <w:bCs/>
          <w:szCs w:val="24"/>
        </w:rPr>
      </w:pPr>
      <w:r>
        <w:rPr>
          <w:b/>
          <w:bCs/>
          <w:szCs w:val="24"/>
        </w:rPr>
        <w:t>III.</w:t>
      </w:r>
      <w:r>
        <w:rPr>
          <w:b/>
          <w:bCs/>
          <w:szCs w:val="24"/>
        </w:rPr>
        <w:tab/>
        <w:t xml:space="preserve">u k l á d á </w:t>
      </w:r>
    </w:p>
    <w:p w:rsidR="00E02DB1" w:rsidRDefault="00E02DB1" w:rsidP="00E02DB1">
      <w:pPr>
        <w:tabs>
          <w:tab w:val="left" w:pos="426"/>
          <w:tab w:val="left" w:pos="709"/>
          <w:tab w:val="left" w:pos="993"/>
          <w:tab w:val="left" w:pos="6237"/>
          <w:tab w:val="right" w:pos="9072"/>
        </w:tabs>
        <w:ind w:left="990" w:hanging="990"/>
        <w:jc w:val="both"/>
        <w:rPr>
          <w:bCs/>
          <w:szCs w:val="24"/>
        </w:rPr>
      </w:pPr>
      <w:r w:rsidRPr="001C11D5">
        <w:rPr>
          <w:bCs/>
          <w:szCs w:val="24"/>
        </w:rPr>
        <w:tab/>
        <w:t xml:space="preserve">Radě městského obvodu Plzeň 2 </w:t>
      </w:r>
      <w:r>
        <w:rPr>
          <w:bCs/>
          <w:szCs w:val="24"/>
        </w:rPr>
        <w:t>–</w:t>
      </w:r>
      <w:r w:rsidRPr="001C11D5">
        <w:rPr>
          <w:bCs/>
          <w:szCs w:val="24"/>
        </w:rPr>
        <w:t xml:space="preserve"> Slovany</w:t>
      </w:r>
    </w:p>
    <w:p w:rsidR="00E02DB1" w:rsidRPr="001C11D5" w:rsidRDefault="00E02DB1" w:rsidP="00E02DB1">
      <w:pPr>
        <w:tabs>
          <w:tab w:val="left" w:pos="426"/>
          <w:tab w:val="left" w:pos="709"/>
          <w:tab w:val="left" w:pos="6237"/>
          <w:tab w:val="right" w:pos="9072"/>
        </w:tabs>
        <w:ind w:left="426" w:hanging="426"/>
        <w:jc w:val="both"/>
        <w:rPr>
          <w:bCs/>
          <w:szCs w:val="24"/>
        </w:rPr>
      </w:pPr>
      <w:r>
        <w:rPr>
          <w:bCs/>
          <w:szCs w:val="24"/>
        </w:rPr>
        <w:tab/>
        <w:t xml:space="preserve">zajistit realizaci plánu investiční výstavby hrazené z prostředků MO Plzeň 2 – Slovany v roce 2019 dle přílohy č. 1 tohoto usnesení, dle dostupných finančních prostředků </w:t>
      </w:r>
    </w:p>
    <w:p w:rsidR="00E02DB1" w:rsidRDefault="00E02DB1" w:rsidP="00E02DB1">
      <w:pPr>
        <w:tabs>
          <w:tab w:val="left" w:pos="426"/>
          <w:tab w:val="left" w:pos="709"/>
          <w:tab w:val="left" w:pos="6237"/>
          <w:tab w:val="left" w:pos="6946"/>
          <w:tab w:val="right" w:pos="9072"/>
        </w:tabs>
        <w:ind w:left="709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termín: 31. 12. 2019</w:t>
      </w:r>
    </w:p>
    <w:p w:rsidR="00E02DB1" w:rsidRDefault="00E02DB1" w:rsidP="00E02DB1">
      <w:pPr>
        <w:tabs>
          <w:tab w:val="left" w:pos="426"/>
          <w:tab w:val="left" w:pos="709"/>
          <w:tab w:val="left" w:pos="6237"/>
          <w:tab w:val="left" w:pos="6946"/>
          <w:tab w:val="right" w:pos="9072"/>
        </w:tabs>
        <w:ind w:left="6237" w:hanging="709"/>
        <w:jc w:val="both"/>
        <w:rPr>
          <w:bCs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szCs w:val="24"/>
        </w:rPr>
        <w:t>zodp</w:t>
      </w:r>
      <w:proofErr w:type="spellEnd"/>
      <w:r>
        <w:rPr>
          <w:bCs/>
          <w:szCs w:val="24"/>
        </w:rPr>
        <w:t xml:space="preserve">.: vedoucí odboru </w:t>
      </w:r>
      <w:proofErr w:type="spellStart"/>
      <w:r>
        <w:rPr>
          <w:bCs/>
          <w:szCs w:val="24"/>
        </w:rPr>
        <w:t>MaI</w:t>
      </w:r>
      <w:proofErr w:type="spellEnd"/>
      <w:r>
        <w:rPr>
          <w:bCs/>
          <w:szCs w:val="24"/>
        </w:rPr>
        <w:t xml:space="preserve">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E02DB1">
      <w:rPr>
        <w:i/>
        <w:iCs/>
      </w:rPr>
      <w:t>3.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E02DB1">
      <w:rPr>
        <w:i/>
        <w:iCs/>
      </w:rPr>
      <w:t xml:space="preserve"> 29. 1. 2019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E02DB1">
      <w:rPr>
        <w:i/>
        <w:iCs/>
      </w:rPr>
      <w:t>MAI/4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A927B0"/>
    <w:rsid w:val="00AE3C11"/>
    <w:rsid w:val="00BD5263"/>
    <w:rsid w:val="00CD2608"/>
    <w:rsid w:val="00E02DB1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2019-01-30T13:42:00Z</dcterms:created>
  <dcterms:modified xsi:type="dcterms:W3CDTF">2019-01-30T13:42:00Z</dcterms:modified>
</cp:coreProperties>
</file>