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05" w:rsidRPr="00286219" w:rsidRDefault="00A06905" w:rsidP="00286219">
      <w:pPr>
        <w:jc w:val="both"/>
      </w:pPr>
    </w:p>
    <w:p w:rsidR="00286219" w:rsidRPr="00286219" w:rsidRDefault="00286219" w:rsidP="00286219">
      <w:pPr>
        <w:jc w:val="both"/>
      </w:pPr>
    </w:p>
    <w:p w:rsidR="00286219" w:rsidRPr="00286219" w:rsidRDefault="00286219" w:rsidP="00286219">
      <w:pPr>
        <w:jc w:val="both"/>
      </w:pPr>
    </w:p>
    <w:p w:rsidR="00286219" w:rsidRPr="00286219" w:rsidRDefault="00252172" w:rsidP="00252172">
      <w:pPr>
        <w:jc w:val="center"/>
      </w:pPr>
      <w:r>
        <w:t>č</w:t>
      </w:r>
      <w:r w:rsidR="00286219" w:rsidRPr="00286219">
        <w:t>.</w:t>
      </w:r>
      <w:r>
        <w:t xml:space="preserve"> 103</w:t>
      </w:r>
    </w:p>
    <w:p w:rsidR="00286219" w:rsidRPr="00286219" w:rsidRDefault="00286219" w:rsidP="00286219">
      <w:pPr>
        <w:jc w:val="both"/>
      </w:pPr>
    </w:p>
    <w:p w:rsidR="00286219" w:rsidRPr="00286219" w:rsidRDefault="00286219" w:rsidP="00286219">
      <w:pPr>
        <w:jc w:val="both"/>
      </w:pPr>
    </w:p>
    <w:p w:rsidR="00286219" w:rsidRPr="00286219" w:rsidRDefault="00286219" w:rsidP="00F92849">
      <w:pPr>
        <w:pStyle w:val="Odstavecseseznamem"/>
        <w:numPr>
          <w:ilvl w:val="0"/>
          <w:numId w:val="20"/>
        </w:numPr>
        <w:ind w:hanging="720"/>
        <w:jc w:val="both"/>
      </w:pPr>
      <w:proofErr w:type="gramStart"/>
      <w:r w:rsidRPr="00286219">
        <w:t>B e r e   n a   v ě d o m í</w:t>
      </w:r>
      <w:proofErr w:type="gramEnd"/>
    </w:p>
    <w:p w:rsidR="00F92849" w:rsidRDefault="00F92849" w:rsidP="00286219">
      <w:pPr>
        <w:jc w:val="both"/>
      </w:pPr>
    </w:p>
    <w:p w:rsidR="00286219" w:rsidRPr="00286219" w:rsidRDefault="00286219" w:rsidP="00286219">
      <w:pPr>
        <w:jc w:val="both"/>
      </w:pPr>
      <w:r w:rsidRPr="00286219">
        <w:t xml:space="preserve">skutečnost, že Bytový odbor MMP požádal o realizaci převodu pozemku ČR, přísl. hospodařit s majetkem státu Státní pozemkový úřad, do majetku města Plzně, a to pozemku p. č. 294/5 zastavěná plocha a nádvoří, k. </w:t>
      </w:r>
      <w:proofErr w:type="spellStart"/>
      <w:r w:rsidRPr="00286219">
        <w:t>ú.</w:t>
      </w:r>
      <w:proofErr w:type="spellEnd"/>
      <w:r w:rsidRPr="00286219">
        <w:t xml:space="preserve"> </w:t>
      </w:r>
      <w:proofErr w:type="spellStart"/>
      <w:r w:rsidRPr="00286219">
        <w:t>Malesice</w:t>
      </w:r>
      <w:proofErr w:type="spellEnd"/>
      <w:r w:rsidRPr="00286219">
        <w:t xml:space="preserve">, na </w:t>
      </w:r>
      <w:proofErr w:type="gramStart"/>
      <w:r w:rsidRPr="00286219">
        <w:t>němž</w:t>
      </w:r>
      <w:proofErr w:type="gramEnd"/>
      <w:r w:rsidRPr="00286219">
        <w:t xml:space="preserve"> se nachází stavba v majetku města Plzně, v níž je umístěna technologie vodárny navazující na studnu na sousedním městském pozemku p. č. 294/14</w:t>
      </w:r>
      <w:r w:rsidR="00146034">
        <w:t>,</w:t>
      </w:r>
      <w:r w:rsidRPr="00286219">
        <w:t xml:space="preserve"> k. </w:t>
      </w:r>
      <w:proofErr w:type="spellStart"/>
      <w:r w:rsidRPr="00286219">
        <w:t>ú.</w:t>
      </w:r>
      <w:proofErr w:type="spellEnd"/>
      <w:r w:rsidRPr="00286219">
        <w:t xml:space="preserve"> </w:t>
      </w:r>
      <w:proofErr w:type="spellStart"/>
      <w:r w:rsidRPr="00286219">
        <w:t>Malesice</w:t>
      </w:r>
      <w:proofErr w:type="spellEnd"/>
      <w:r w:rsidRPr="00286219">
        <w:t>.</w:t>
      </w:r>
    </w:p>
    <w:p w:rsidR="00286219" w:rsidRPr="00286219" w:rsidRDefault="00286219" w:rsidP="00286219">
      <w:pPr>
        <w:jc w:val="both"/>
      </w:pPr>
    </w:p>
    <w:p w:rsidR="00286219" w:rsidRPr="00286219" w:rsidRDefault="00286219" w:rsidP="00F92849">
      <w:pPr>
        <w:pStyle w:val="Odstavecseseznamem"/>
        <w:numPr>
          <w:ilvl w:val="0"/>
          <w:numId w:val="20"/>
        </w:numPr>
        <w:ind w:hanging="720"/>
        <w:jc w:val="both"/>
      </w:pPr>
      <w:r w:rsidRPr="00286219">
        <w:t>S c h v a l u j e</w:t>
      </w:r>
    </w:p>
    <w:p w:rsidR="00F92849" w:rsidRDefault="00F92849" w:rsidP="00286219">
      <w:pPr>
        <w:jc w:val="both"/>
        <w:rPr>
          <w:szCs w:val="24"/>
        </w:rPr>
      </w:pPr>
    </w:p>
    <w:p w:rsidR="00286219" w:rsidRPr="00286219" w:rsidRDefault="00286219" w:rsidP="00286219">
      <w:pPr>
        <w:jc w:val="both"/>
      </w:pPr>
      <w:r w:rsidRPr="00286219">
        <w:rPr>
          <w:szCs w:val="24"/>
        </w:rPr>
        <w:t xml:space="preserve">uzavření smlouvy o bezúplatném převodu </w:t>
      </w:r>
      <w:r w:rsidRPr="00286219">
        <w:t>pozemku p. č. 294/5 zastavěná plocha a nádvoří, o výměře 10 m</w:t>
      </w:r>
      <w:r w:rsidRPr="00286219">
        <w:rPr>
          <w:vertAlign w:val="superscript"/>
        </w:rPr>
        <w:t>2</w:t>
      </w:r>
      <w:r w:rsidRPr="00286219">
        <w:t xml:space="preserve">, k. </w:t>
      </w:r>
      <w:proofErr w:type="spellStart"/>
      <w:r w:rsidRPr="00286219">
        <w:t>ú.</w:t>
      </w:r>
      <w:proofErr w:type="spellEnd"/>
      <w:r w:rsidRPr="00286219">
        <w:t> </w:t>
      </w:r>
      <w:proofErr w:type="spellStart"/>
      <w:r w:rsidRPr="00286219">
        <w:t>Malesice</w:t>
      </w:r>
      <w:proofErr w:type="spellEnd"/>
      <w:r w:rsidRPr="00286219">
        <w:t xml:space="preserve">, na </w:t>
      </w:r>
      <w:proofErr w:type="gramStart"/>
      <w:r w:rsidRPr="00286219">
        <w:t>kterém</w:t>
      </w:r>
      <w:proofErr w:type="gramEnd"/>
      <w:r w:rsidRPr="00286219">
        <w:t xml:space="preserve"> se nachází stavba bez č</w:t>
      </w:r>
      <w:r w:rsidR="00F92849">
        <w:t xml:space="preserve">. </w:t>
      </w:r>
      <w:r w:rsidRPr="00286219">
        <w:t>p</w:t>
      </w:r>
      <w:r w:rsidR="00F92849">
        <w:t>.</w:t>
      </w:r>
      <w:r w:rsidRPr="00286219">
        <w:t>/č</w:t>
      </w:r>
      <w:r w:rsidR="00F92849">
        <w:t xml:space="preserve">. </w:t>
      </w:r>
      <w:r w:rsidRPr="00286219">
        <w:t>e</w:t>
      </w:r>
      <w:r w:rsidR="00F92849">
        <w:t>.</w:t>
      </w:r>
      <w:r w:rsidRPr="00286219">
        <w:t xml:space="preserve">, </w:t>
      </w:r>
      <w:proofErr w:type="spellStart"/>
      <w:r w:rsidRPr="00286219">
        <w:t>tech</w:t>
      </w:r>
      <w:proofErr w:type="spellEnd"/>
      <w:r w:rsidRPr="00286219">
        <w:t xml:space="preserve">. </w:t>
      </w:r>
      <w:proofErr w:type="spellStart"/>
      <w:r w:rsidRPr="00286219">
        <w:t>vyb</w:t>
      </w:r>
      <w:proofErr w:type="spellEnd"/>
      <w:r w:rsidRPr="00286219">
        <w:t>.</w:t>
      </w:r>
      <w:r w:rsidRPr="00286219">
        <w:rPr>
          <w:szCs w:val="24"/>
        </w:rPr>
        <w:t xml:space="preserve">, k. </w:t>
      </w:r>
      <w:proofErr w:type="spellStart"/>
      <w:r w:rsidRPr="00286219">
        <w:rPr>
          <w:szCs w:val="24"/>
        </w:rPr>
        <w:t>ú.</w:t>
      </w:r>
      <w:proofErr w:type="spellEnd"/>
      <w:r w:rsidRPr="00286219">
        <w:rPr>
          <w:szCs w:val="24"/>
        </w:rPr>
        <w:t xml:space="preserve"> </w:t>
      </w:r>
      <w:proofErr w:type="spellStart"/>
      <w:r w:rsidRPr="00286219">
        <w:rPr>
          <w:szCs w:val="24"/>
        </w:rPr>
        <w:t>Malesice</w:t>
      </w:r>
      <w:proofErr w:type="spellEnd"/>
      <w:r w:rsidRPr="00286219">
        <w:rPr>
          <w:szCs w:val="24"/>
        </w:rPr>
        <w:t xml:space="preserve">, </w:t>
      </w:r>
      <w:proofErr w:type="gramStart"/>
      <w:r w:rsidRPr="00286219">
        <w:rPr>
          <w:szCs w:val="24"/>
        </w:rPr>
        <w:t>která</w:t>
      </w:r>
      <w:proofErr w:type="gramEnd"/>
      <w:r w:rsidRPr="00286219">
        <w:rPr>
          <w:szCs w:val="24"/>
        </w:rPr>
        <w:t xml:space="preserve"> je ve vlastnictví města Plzně, od ČR, </w:t>
      </w:r>
      <w:r w:rsidRPr="00286219">
        <w:t xml:space="preserve">příslušnost hospodařit s majetkem státu Státní pozemkový úřad, IČO 01312774, se sídlem Praha, Husinecká 11a, č.p. 1024, </w:t>
      </w:r>
      <w:proofErr w:type="spellStart"/>
      <w:r w:rsidRPr="00286219">
        <w:t>zast</w:t>
      </w:r>
      <w:proofErr w:type="spellEnd"/>
      <w:r w:rsidRPr="00286219">
        <w:t xml:space="preserve">. Krajským pozemkovým úřadem pro Plzeňský kraj, nám. Gen. Píky 8, Plzeň, dle </w:t>
      </w:r>
      <w:r w:rsidRPr="00286219">
        <w:rPr>
          <w:szCs w:val="24"/>
        </w:rPr>
        <w:t>§</w:t>
      </w:r>
      <w:r w:rsidR="00146034">
        <w:rPr>
          <w:szCs w:val="24"/>
        </w:rPr>
        <w:t xml:space="preserve"> </w:t>
      </w:r>
      <w:r w:rsidRPr="00286219">
        <w:rPr>
          <w:szCs w:val="24"/>
        </w:rPr>
        <w:t>7, odst. 1, písm. d) zák. č. 503/2012 Sb.</w:t>
      </w:r>
      <w:r w:rsidR="00146034">
        <w:rPr>
          <w:szCs w:val="24"/>
        </w:rPr>
        <w:t>,</w:t>
      </w:r>
      <w:bookmarkStart w:id="0" w:name="_GoBack"/>
      <w:bookmarkEnd w:id="0"/>
      <w:r w:rsidRPr="00286219">
        <w:rPr>
          <w:szCs w:val="24"/>
        </w:rPr>
        <w:t xml:space="preserve"> v platném znění,</w:t>
      </w:r>
      <w:r w:rsidRPr="00286219">
        <w:t xml:space="preserve"> do majetku města Plzně.</w:t>
      </w:r>
    </w:p>
    <w:p w:rsidR="00286219" w:rsidRPr="00286219" w:rsidRDefault="00286219" w:rsidP="00286219">
      <w:pPr>
        <w:jc w:val="both"/>
      </w:pPr>
    </w:p>
    <w:p w:rsidR="00286219" w:rsidRPr="00286219" w:rsidRDefault="00286219" w:rsidP="00F92849">
      <w:pPr>
        <w:pStyle w:val="Odstavecseseznamem"/>
        <w:numPr>
          <w:ilvl w:val="0"/>
          <w:numId w:val="20"/>
        </w:numPr>
        <w:ind w:hanging="720"/>
        <w:jc w:val="both"/>
      </w:pPr>
      <w:r w:rsidRPr="00286219">
        <w:t>U k l á d á</w:t>
      </w:r>
    </w:p>
    <w:p w:rsidR="00F92849" w:rsidRDefault="00F92849" w:rsidP="00286219">
      <w:pPr>
        <w:jc w:val="both"/>
      </w:pPr>
    </w:p>
    <w:p w:rsidR="00286219" w:rsidRPr="00286219" w:rsidRDefault="00286219" w:rsidP="00286219">
      <w:pPr>
        <w:jc w:val="both"/>
      </w:pPr>
      <w:r w:rsidRPr="00286219">
        <w:t>Radě města Plzně</w:t>
      </w:r>
    </w:p>
    <w:p w:rsidR="00286219" w:rsidRPr="00286219" w:rsidRDefault="00286219" w:rsidP="00286219">
      <w:pPr>
        <w:jc w:val="both"/>
      </w:pPr>
      <w:r w:rsidRPr="00286219">
        <w:t>zajistit realizaci dle bodu II. tohoto usnesení.</w:t>
      </w:r>
    </w:p>
    <w:p w:rsidR="00286219" w:rsidRPr="00286219" w:rsidRDefault="00286219" w:rsidP="00286219">
      <w:pPr>
        <w:jc w:val="both"/>
      </w:pPr>
      <w:r w:rsidRPr="00286219">
        <w:t>Termín: 31. 8. 2022</w:t>
      </w:r>
      <w:r w:rsidR="00F92849">
        <w:tab/>
      </w:r>
      <w:r w:rsidR="00F92849">
        <w:tab/>
      </w:r>
      <w:r w:rsidR="00F92849">
        <w:tab/>
      </w:r>
      <w:r w:rsidR="00F92849">
        <w:tab/>
      </w:r>
      <w:r w:rsidR="00F92849">
        <w:tab/>
      </w:r>
      <w:r w:rsidR="00F92849">
        <w:tab/>
      </w:r>
      <w:r w:rsidRPr="00286219">
        <w:t>Zodpovídá: Bc. Šlouf, MBA</w:t>
      </w:r>
    </w:p>
    <w:p w:rsidR="00286219" w:rsidRPr="00286219" w:rsidRDefault="00286219" w:rsidP="00286219">
      <w:pPr>
        <w:jc w:val="both"/>
        <w:rPr>
          <w:szCs w:val="24"/>
        </w:rPr>
      </w:pPr>
      <w:r w:rsidRPr="00286219">
        <w:tab/>
      </w:r>
      <w:r w:rsidRPr="00286219">
        <w:tab/>
      </w:r>
      <w:r w:rsidRPr="00286219">
        <w:tab/>
      </w:r>
      <w:r w:rsidRPr="00286219">
        <w:tab/>
      </w:r>
      <w:r w:rsidRPr="00286219">
        <w:tab/>
      </w:r>
      <w:r w:rsidRPr="00286219">
        <w:tab/>
      </w:r>
      <w:r w:rsidR="00F92849">
        <w:tab/>
      </w:r>
      <w:r w:rsidR="00F92849">
        <w:tab/>
      </w:r>
      <w:r w:rsidR="00F92849">
        <w:tab/>
        <w:t xml:space="preserve">        </w:t>
      </w:r>
      <w:r w:rsidRPr="00286219">
        <w:rPr>
          <w:szCs w:val="24"/>
        </w:rPr>
        <w:t>Mgr. Šneberková</w:t>
      </w:r>
    </w:p>
    <w:p w:rsidR="00286219" w:rsidRPr="00286219" w:rsidRDefault="00286219" w:rsidP="00286219">
      <w:pPr>
        <w:jc w:val="both"/>
      </w:pPr>
    </w:p>
    <w:sectPr w:rsidR="00286219" w:rsidRPr="00286219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4603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8E58C3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8E58C3">
      <w:rPr>
        <w:i/>
        <w:color w:val="808080"/>
      </w:rPr>
      <w:t>18. 3. 2019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286219">
      <w:rPr>
        <w:i/>
        <w:color w:val="808080"/>
      </w:rPr>
      <w:t>MAJ/6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135E"/>
    <w:multiLevelType w:val="hybridMultilevel"/>
    <w:tmpl w:val="478AFEAA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12F44"/>
    <w:multiLevelType w:val="hybridMultilevel"/>
    <w:tmpl w:val="7DBC25C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45F7F"/>
    <w:multiLevelType w:val="hybridMultilevel"/>
    <w:tmpl w:val="951A9470"/>
    <w:lvl w:ilvl="0" w:tplc="B0228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A43B52"/>
    <w:multiLevelType w:val="hybridMultilevel"/>
    <w:tmpl w:val="0F64D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0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5"/>
  </w:num>
  <w:num w:numId="5">
    <w:abstractNumId w:val="5"/>
  </w:num>
  <w:num w:numId="6">
    <w:abstractNumId w:val="0"/>
  </w:num>
  <w:num w:numId="7">
    <w:abstractNumId w:val="20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18"/>
  </w:num>
  <w:num w:numId="13">
    <w:abstractNumId w:val="9"/>
  </w:num>
  <w:num w:numId="14">
    <w:abstractNumId w:val="16"/>
  </w:num>
  <w:num w:numId="15">
    <w:abstractNumId w:val="11"/>
  </w:num>
  <w:num w:numId="16">
    <w:abstractNumId w:val="17"/>
  </w:num>
  <w:num w:numId="17">
    <w:abstractNumId w:val="12"/>
  </w:num>
  <w:num w:numId="18">
    <w:abstractNumId w:val="13"/>
  </w:num>
  <w:num w:numId="19">
    <w:abstractNumId w:val="4"/>
  </w:num>
  <w:num w:numId="2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46034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2172"/>
    <w:rsid w:val="00257071"/>
    <w:rsid w:val="002634AF"/>
    <w:rsid w:val="00277FA1"/>
    <w:rsid w:val="0028389B"/>
    <w:rsid w:val="00283F99"/>
    <w:rsid w:val="0028621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C70FB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06905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92849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7453-8F29-4382-B6F4-33C44EEA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205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2019-03-18T15:51:00Z</cp:lastPrinted>
  <dcterms:created xsi:type="dcterms:W3CDTF">2019-03-18T15:52:00Z</dcterms:created>
  <dcterms:modified xsi:type="dcterms:W3CDTF">2019-03-19T07:47:00Z</dcterms:modified>
</cp:coreProperties>
</file>