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4E5F63" w:rsidRDefault="00E17DB0" w:rsidP="004E5F63">
      <w:pPr>
        <w:jc w:val="both"/>
      </w:pPr>
    </w:p>
    <w:p w:rsidR="00E17DB0" w:rsidRPr="004E5F63" w:rsidRDefault="003B35A2" w:rsidP="008C4AB7">
      <w:pPr>
        <w:jc w:val="center"/>
      </w:pPr>
      <w:bookmarkStart w:id="0" w:name="_GoBack"/>
      <w:r w:rsidRPr="004E5F63">
        <w:t>č</w:t>
      </w:r>
      <w:r w:rsidR="00E17DB0" w:rsidRPr="004E5F63">
        <w:t>.</w:t>
      </w:r>
      <w:r w:rsidRPr="004E5F63">
        <w:t xml:space="preserve"> </w:t>
      </w:r>
      <w:r w:rsidR="008C4AB7">
        <w:t>191</w:t>
      </w:r>
    </w:p>
    <w:bookmarkEnd w:id="0"/>
    <w:p w:rsidR="004E5F63" w:rsidRPr="004E5F63" w:rsidRDefault="004E5F63" w:rsidP="004E5F63">
      <w:pPr>
        <w:jc w:val="both"/>
      </w:pPr>
    </w:p>
    <w:p w:rsidR="004E5F63" w:rsidRPr="004E5F63" w:rsidRDefault="004E5F63" w:rsidP="004E5F63">
      <w:pPr>
        <w:jc w:val="both"/>
      </w:pPr>
    </w:p>
    <w:p w:rsidR="004E5F63" w:rsidRPr="004E5F63" w:rsidRDefault="004E5F63" w:rsidP="00DC049B">
      <w:pPr>
        <w:pStyle w:val="Odstavecseseznamem"/>
        <w:numPr>
          <w:ilvl w:val="0"/>
          <w:numId w:val="24"/>
        </w:numPr>
        <w:ind w:hanging="720"/>
        <w:jc w:val="both"/>
      </w:pPr>
      <w:proofErr w:type="gramStart"/>
      <w:r w:rsidRPr="004E5F63">
        <w:t>B e r e   n a   v ě d o m í</w:t>
      </w:r>
      <w:proofErr w:type="gramEnd"/>
    </w:p>
    <w:p w:rsidR="004E5F63" w:rsidRPr="004E5F63" w:rsidRDefault="004E5F63" w:rsidP="004E5F63">
      <w:pPr>
        <w:jc w:val="both"/>
      </w:pPr>
    </w:p>
    <w:p w:rsidR="004E5F63" w:rsidRPr="004E5F63" w:rsidRDefault="004E5F63" w:rsidP="00DC049B">
      <w:pPr>
        <w:pStyle w:val="Odstavecseseznamem"/>
        <w:numPr>
          <w:ilvl w:val="0"/>
          <w:numId w:val="26"/>
        </w:numPr>
        <w:ind w:left="567" w:hanging="567"/>
        <w:jc w:val="both"/>
      </w:pPr>
      <w:r w:rsidRPr="004E5F63">
        <w:t xml:space="preserve">Skutečnost, že sportovní klub HOCKEY CLUB PLZEŇ 1929, požádal o přijetí daru sportovního zařízení pro tréninkovou činnost mládeže vybudovaného v prostoru Zimního stadionu v Plzni do majetku města Plzně, a to za účelem sjednocení údržby areálu zimního stadionu jedním subjektem. </w:t>
      </w:r>
    </w:p>
    <w:p w:rsidR="004E5F63" w:rsidRPr="004E5F63" w:rsidRDefault="004E5F63" w:rsidP="00DC049B">
      <w:pPr>
        <w:pStyle w:val="Odstavecseseznamem"/>
        <w:numPr>
          <w:ilvl w:val="0"/>
          <w:numId w:val="26"/>
        </w:numPr>
        <w:ind w:left="567" w:hanging="567"/>
        <w:jc w:val="both"/>
      </w:pPr>
      <w:r w:rsidRPr="004E5F63">
        <w:t xml:space="preserve">Skutečnost, že pozemky </w:t>
      </w:r>
      <w:proofErr w:type="spellStart"/>
      <w:r w:rsidRPr="004E5F63">
        <w:t>parc</w:t>
      </w:r>
      <w:proofErr w:type="spellEnd"/>
      <w:r w:rsidRPr="004E5F63">
        <w:t xml:space="preserve">. </w:t>
      </w:r>
      <w:proofErr w:type="gramStart"/>
      <w:r w:rsidRPr="004E5F63">
        <w:t>č.</w:t>
      </w:r>
      <w:proofErr w:type="gramEnd"/>
      <w:r w:rsidRPr="004E5F63">
        <w:t xml:space="preserve"> 6411/1 a </w:t>
      </w:r>
      <w:proofErr w:type="spellStart"/>
      <w:r w:rsidRPr="004E5F63">
        <w:t>parc</w:t>
      </w:r>
      <w:proofErr w:type="spellEnd"/>
      <w:r w:rsidRPr="004E5F63">
        <w:t xml:space="preserve">. č. 6411/2, oba k. </w:t>
      </w:r>
      <w:proofErr w:type="spellStart"/>
      <w:r w:rsidRPr="004E5F63">
        <w:t>ú.</w:t>
      </w:r>
      <w:proofErr w:type="spellEnd"/>
      <w:r w:rsidRPr="004E5F63">
        <w:t xml:space="preserve"> Plzeň jsou mimo jiné užívány na základě dodatku č. 8 ke Smlouvě o nájmu, provozování a údržbě Zimního stadionu Plzeň č. 2006/006053/8. </w:t>
      </w:r>
    </w:p>
    <w:p w:rsidR="004E5F63" w:rsidRPr="004E5F63" w:rsidRDefault="004E5F63" w:rsidP="004E5F63">
      <w:pPr>
        <w:jc w:val="both"/>
      </w:pPr>
    </w:p>
    <w:p w:rsidR="004E5F63" w:rsidRPr="004E5F63" w:rsidRDefault="004E5F63" w:rsidP="00DC049B">
      <w:pPr>
        <w:pStyle w:val="Odstavecseseznamem"/>
        <w:numPr>
          <w:ilvl w:val="0"/>
          <w:numId w:val="24"/>
        </w:numPr>
        <w:ind w:hanging="720"/>
        <w:jc w:val="both"/>
      </w:pPr>
      <w:r w:rsidRPr="004E5F63">
        <w:t>S c h v a l u j e</w:t>
      </w:r>
    </w:p>
    <w:p w:rsidR="00DC049B" w:rsidRDefault="00DC049B" w:rsidP="004E5F63">
      <w:pPr>
        <w:jc w:val="both"/>
      </w:pPr>
    </w:p>
    <w:p w:rsidR="004E5F63" w:rsidRPr="004E5F63" w:rsidRDefault="004E5F63" w:rsidP="004E5F63">
      <w:pPr>
        <w:jc w:val="both"/>
      </w:pPr>
      <w:r w:rsidRPr="004E5F63">
        <w:t xml:space="preserve">uzavření darovací smlouvy mezi městem Plzní jako obdarovaným a sportovním klubem HOCKEY CLUB PLZEŇ 1929, IČO 45331634, Štefánikovo náměstí 833/1, PSČ 301 00, Plzeň jako dárcem, kdy město Plzeň získá do svého majetku nemovitou věc – sportovní zařízení (tréninkové hřiště pro brankáře) umístěné na části pozemku </w:t>
      </w:r>
      <w:proofErr w:type="spellStart"/>
      <w:r w:rsidRPr="004E5F63">
        <w:t>parc</w:t>
      </w:r>
      <w:proofErr w:type="spellEnd"/>
      <w:r w:rsidRPr="004E5F63">
        <w:t xml:space="preserve">. </w:t>
      </w:r>
      <w:proofErr w:type="gramStart"/>
      <w:r w:rsidRPr="004E5F63">
        <w:t>č.</w:t>
      </w:r>
      <w:proofErr w:type="gramEnd"/>
      <w:r w:rsidRPr="004E5F63">
        <w:t xml:space="preserve"> 6411/1 a části pozemku </w:t>
      </w:r>
      <w:proofErr w:type="spellStart"/>
      <w:r w:rsidRPr="004E5F63">
        <w:t>parc</w:t>
      </w:r>
      <w:proofErr w:type="spellEnd"/>
      <w:r w:rsidRPr="004E5F63">
        <w:t xml:space="preserve">. č. 6411/2, oba v k. </w:t>
      </w:r>
      <w:proofErr w:type="spellStart"/>
      <w:r w:rsidRPr="004E5F63">
        <w:t>ú.</w:t>
      </w:r>
      <w:proofErr w:type="spellEnd"/>
      <w:r w:rsidRPr="004E5F63">
        <w:t xml:space="preserve"> Plzeň. Pozemky jsou ve vlastnictví města Plzně. Pořizovací cena daru činí 712 592,10 Kč.</w:t>
      </w:r>
    </w:p>
    <w:p w:rsidR="004E5F63" w:rsidRPr="004E5F63" w:rsidRDefault="004E5F63" w:rsidP="004E5F63">
      <w:pPr>
        <w:jc w:val="both"/>
      </w:pPr>
    </w:p>
    <w:p w:rsidR="004E5F63" w:rsidRPr="004E5F63" w:rsidRDefault="004E5F63" w:rsidP="00DC049B">
      <w:pPr>
        <w:pStyle w:val="Odstavecseseznamem"/>
        <w:numPr>
          <w:ilvl w:val="0"/>
          <w:numId w:val="24"/>
        </w:numPr>
        <w:ind w:hanging="720"/>
        <w:jc w:val="both"/>
      </w:pPr>
      <w:r w:rsidRPr="004E5F63">
        <w:t>U k l á d á</w:t>
      </w:r>
    </w:p>
    <w:p w:rsidR="00DC049B" w:rsidRDefault="00DC049B" w:rsidP="004E5F63">
      <w:pPr>
        <w:jc w:val="both"/>
      </w:pPr>
    </w:p>
    <w:p w:rsidR="004E5F63" w:rsidRPr="004E5F63" w:rsidRDefault="004E5F63" w:rsidP="004E5F63">
      <w:pPr>
        <w:jc w:val="both"/>
      </w:pPr>
      <w:r w:rsidRPr="004E5F63">
        <w:t>Radě města Plzně</w:t>
      </w:r>
    </w:p>
    <w:p w:rsidR="004E5F63" w:rsidRPr="004E5F63" w:rsidRDefault="004E5F63" w:rsidP="004E5F63">
      <w:pPr>
        <w:jc w:val="both"/>
      </w:pPr>
      <w:r w:rsidRPr="004E5F63">
        <w:t>zajistit uzavření darovací smlouvy dle bodu II. tohoto usnesení.</w:t>
      </w:r>
    </w:p>
    <w:p w:rsidR="00DC049B" w:rsidRDefault="004E5F63" w:rsidP="004E5F63">
      <w:pPr>
        <w:jc w:val="both"/>
      </w:pPr>
      <w:r w:rsidRPr="004E5F63">
        <w:t>Termín: 30. 6. 2020</w:t>
      </w:r>
      <w:r w:rsidR="00DC049B">
        <w:tab/>
      </w:r>
      <w:r w:rsidR="00DC049B">
        <w:tab/>
      </w:r>
      <w:r w:rsidR="00DC049B">
        <w:tab/>
      </w:r>
      <w:r w:rsidR="00DC049B">
        <w:tab/>
      </w:r>
      <w:r w:rsidRPr="004E5F63">
        <w:t>Zodpovídá: Bc. Šlouf, MBA</w:t>
      </w:r>
    </w:p>
    <w:p w:rsidR="004E5F63" w:rsidRPr="004E5F63" w:rsidRDefault="00DC049B" w:rsidP="00DC049B">
      <w:pPr>
        <w:ind w:left="4248" w:firstLine="708"/>
        <w:jc w:val="both"/>
      </w:pPr>
      <w:r>
        <w:t xml:space="preserve">        </w:t>
      </w:r>
      <w:r w:rsidR="004E5F63" w:rsidRPr="004E5F63">
        <w:t>Mgr. Šneberková</w:t>
      </w:r>
    </w:p>
    <w:sectPr w:rsidR="004E5F63" w:rsidRPr="004E5F63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C4AB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E5F63">
      <w:rPr>
        <w:i/>
        <w:color w:val="808080"/>
      </w:rPr>
      <w:t>MAJ/8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C29F5"/>
    <w:multiLevelType w:val="hybridMultilevel"/>
    <w:tmpl w:val="CB18F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6F717EE5"/>
    <w:multiLevelType w:val="hybridMultilevel"/>
    <w:tmpl w:val="553A0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1359A"/>
    <w:multiLevelType w:val="hybridMultilevel"/>
    <w:tmpl w:val="65549E5C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4D6AE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23"/>
  </w:num>
  <w:num w:numId="19">
    <w:abstractNumId w:val="22"/>
  </w:num>
  <w:num w:numId="20">
    <w:abstractNumId w:val="5"/>
  </w:num>
  <w:num w:numId="21">
    <w:abstractNumId w:val="24"/>
  </w:num>
  <w:num w:numId="22">
    <w:abstractNumId w:val="3"/>
  </w:num>
  <w:num w:numId="23">
    <w:abstractNumId w:val="26"/>
    <w:lvlOverride w:ilvl="0">
      <w:startOverride w:val="1"/>
    </w:lvlOverride>
  </w:num>
  <w:num w:numId="24">
    <w:abstractNumId w:val="21"/>
  </w:num>
  <w:num w:numId="25">
    <w:abstractNumId w:val="12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4E5F63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C4AB7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049B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712D-8D9E-4144-90C2-32D9F26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2019-03-18T15:26:00Z</cp:lastPrinted>
  <dcterms:created xsi:type="dcterms:W3CDTF">2019-05-14T06:22:00Z</dcterms:created>
  <dcterms:modified xsi:type="dcterms:W3CDTF">2019-05-14T06:22:00Z</dcterms:modified>
</cp:coreProperties>
</file>